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42D" w:rsidRDefault="004A642D">
      <w:pPr>
        <w:spacing w:line="1" w:lineRule="exact"/>
      </w:pPr>
    </w:p>
    <w:p w:rsidR="004A642D" w:rsidRDefault="00B117D5">
      <w:pPr>
        <w:pStyle w:val="10"/>
        <w:framePr w:w="2698" w:h="1070" w:hRule="exact" w:wrap="none" w:vAnchor="page" w:hAnchor="page" w:x="6496" w:y="1027"/>
        <w:shd w:val="clear" w:color="auto" w:fill="auto"/>
        <w:spacing w:line="254" w:lineRule="auto"/>
        <w:ind w:left="14"/>
      </w:pPr>
      <w:bookmarkStart w:id="0" w:name="bookmark0"/>
      <w:bookmarkStart w:id="1" w:name="bookmark1"/>
      <w:r>
        <w:rPr>
          <w:color w:val="1A1A1A"/>
        </w:rPr>
        <w:t>УТВЕРЖДАЮ</w:t>
      </w:r>
      <w:bookmarkEnd w:id="0"/>
      <w:bookmarkEnd w:id="1"/>
    </w:p>
    <w:p w:rsidR="004A642D" w:rsidRDefault="00B117D5">
      <w:pPr>
        <w:pStyle w:val="11"/>
        <w:framePr w:w="2698" w:h="1070" w:hRule="exact" w:wrap="none" w:vAnchor="page" w:hAnchor="page" w:x="6496" w:y="1027"/>
        <w:shd w:val="clear" w:color="auto" w:fill="auto"/>
        <w:spacing w:line="254" w:lineRule="auto"/>
        <w:ind w:left="14" w:firstLine="0"/>
      </w:pPr>
      <w:r>
        <w:t>Министр образования</w:t>
      </w:r>
      <w:r>
        <w:br/>
        <w:t>Республики Беларусь</w:t>
      </w:r>
    </w:p>
    <w:p w:rsidR="004A642D" w:rsidRDefault="00B117D5">
      <w:pPr>
        <w:pStyle w:val="11"/>
        <w:framePr w:w="9418" w:h="360" w:hRule="exact" w:wrap="none" w:vAnchor="page" w:hAnchor="page" w:x="1667" w:y="2995"/>
        <w:shd w:val="clear" w:color="auto" w:fill="auto"/>
        <w:ind w:left="2736" w:right="2002" w:firstLine="0"/>
        <w:jc w:val="center"/>
      </w:pPr>
      <w:bookmarkStart w:id="2" w:name="_GoBack"/>
      <w:bookmarkEnd w:id="2"/>
      <w:r>
        <w:rPr>
          <w:b/>
          <w:bCs/>
          <w:color w:val="1A1A1A"/>
        </w:rPr>
        <w:t>Инструктивно-методическое письмо</w:t>
      </w:r>
    </w:p>
    <w:p w:rsidR="004A642D" w:rsidRDefault="00B117D5">
      <w:pPr>
        <w:pStyle w:val="11"/>
        <w:framePr w:w="9418" w:h="979" w:hRule="exact" w:wrap="none" w:vAnchor="page" w:hAnchor="page" w:x="1667" w:y="3355"/>
        <w:shd w:val="clear" w:color="auto" w:fill="auto"/>
        <w:ind w:firstLine="160"/>
        <w:jc w:val="both"/>
      </w:pPr>
      <w:r>
        <w:rPr>
          <w:b/>
          <w:bCs/>
          <w:color w:val="1A1A1A"/>
        </w:rPr>
        <w:t>«Особенности организации идеологической и воспитательной работы в учреждениях образования, реализующих образовательные программы профессионально-технического и среднего специального образования, в</w:t>
      </w:r>
    </w:p>
    <w:p w:rsidR="004A642D" w:rsidRDefault="00B117D5">
      <w:pPr>
        <w:pStyle w:val="11"/>
        <w:framePr w:w="9418" w:h="370" w:hRule="exact" w:wrap="none" w:vAnchor="page" w:hAnchor="page" w:x="1667" w:y="4339"/>
        <w:shd w:val="clear" w:color="auto" w:fill="auto"/>
        <w:ind w:firstLine="0"/>
        <w:jc w:val="center"/>
      </w:pPr>
      <w:r>
        <w:rPr>
          <w:b/>
          <w:bCs/>
        </w:rPr>
        <w:t>2024/2025 учебном году»</w:t>
      </w:r>
    </w:p>
    <w:p w:rsidR="004A642D" w:rsidRDefault="00B117D5">
      <w:pPr>
        <w:pStyle w:val="11"/>
        <w:framePr w:w="9418" w:h="2165" w:hRule="exact" w:wrap="none" w:vAnchor="page" w:hAnchor="page" w:x="1667" w:y="4935"/>
        <w:numPr>
          <w:ilvl w:val="0"/>
          <w:numId w:val="1"/>
        </w:numPr>
        <w:shd w:val="clear" w:color="auto" w:fill="auto"/>
        <w:tabs>
          <w:tab w:val="left" w:pos="1023"/>
        </w:tabs>
        <w:ind w:firstLine="600"/>
        <w:jc w:val="both"/>
        <w:rPr>
          <w:sz w:val="26"/>
          <w:szCs w:val="26"/>
        </w:rPr>
      </w:pPr>
      <w:r>
        <w:rPr>
          <w:b/>
          <w:bCs/>
          <w:color w:val="1A1A1A"/>
          <w:sz w:val="26"/>
          <w:szCs w:val="26"/>
        </w:rPr>
        <w:t>ОБЩИЕ ПОЛОЖЕНИЯ</w:t>
      </w:r>
    </w:p>
    <w:p w:rsidR="004A642D" w:rsidRDefault="00B117D5">
      <w:pPr>
        <w:pStyle w:val="11"/>
        <w:framePr w:w="9418" w:h="2165" w:hRule="exact" w:wrap="none" w:vAnchor="page" w:hAnchor="page" w:x="1667" w:y="4935"/>
        <w:numPr>
          <w:ilvl w:val="0"/>
          <w:numId w:val="1"/>
        </w:numPr>
        <w:shd w:val="clear" w:color="auto" w:fill="auto"/>
        <w:tabs>
          <w:tab w:val="left" w:pos="1040"/>
        </w:tabs>
        <w:ind w:firstLine="600"/>
        <w:jc w:val="both"/>
        <w:rPr>
          <w:sz w:val="26"/>
          <w:szCs w:val="26"/>
        </w:rPr>
      </w:pPr>
      <w:r>
        <w:rPr>
          <w:b/>
          <w:bCs/>
          <w:color w:val="1A1A1A"/>
          <w:sz w:val="26"/>
          <w:szCs w:val="26"/>
        </w:rPr>
        <w:t>НАУЧНО-МЕТОДИЧЕСКОЕ ОБЕСПЕЧЕНИЕ</w:t>
      </w:r>
    </w:p>
    <w:p w:rsidR="004A642D" w:rsidRDefault="00B117D5">
      <w:pPr>
        <w:pStyle w:val="11"/>
        <w:framePr w:w="9418" w:h="2165" w:hRule="exact" w:wrap="none" w:vAnchor="page" w:hAnchor="page" w:x="1667" w:y="4935"/>
        <w:numPr>
          <w:ilvl w:val="0"/>
          <w:numId w:val="1"/>
        </w:numPr>
        <w:shd w:val="clear" w:color="auto" w:fill="auto"/>
        <w:tabs>
          <w:tab w:val="left" w:pos="1107"/>
        </w:tabs>
        <w:ind w:firstLine="600"/>
        <w:jc w:val="both"/>
        <w:rPr>
          <w:sz w:val="26"/>
          <w:szCs w:val="26"/>
        </w:rPr>
      </w:pPr>
      <w:r>
        <w:rPr>
          <w:b/>
          <w:bCs/>
          <w:color w:val="1A1A1A"/>
          <w:sz w:val="26"/>
          <w:szCs w:val="26"/>
        </w:rPr>
        <w:t>ЕДИНЫЕ ТРЕБОВАНИЯ К ПОРЯДКУ ОРГАНИЗАЦИИ И ПРОВЕДЕНИЮ ИДЕОЛОГИЧЕСКОЙ РАБОТЫ С ТРУДОВЫМ КОЛЛЕКТИВОМ</w:t>
      </w:r>
    </w:p>
    <w:p w:rsidR="004A642D" w:rsidRDefault="00B117D5">
      <w:pPr>
        <w:pStyle w:val="10"/>
        <w:framePr w:w="9418" w:h="2165" w:hRule="exact" w:wrap="none" w:vAnchor="page" w:hAnchor="page" w:x="1667" w:y="4935"/>
        <w:numPr>
          <w:ilvl w:val="0"/>
          <w:numId w:val="1"/>
        </w:numPr>
        <w:shd w:val="clear" w:color="auto" w:fill="auto"/>
        <w:tabs>
          <w:tab w:val="left" w:pos="1112"/>
        </w:tabs>
        <w:ind w:left="0" w:firstLine="600"/>
        <w:jc w:val="both"/>
        <w:rPr>
          <w:sz w:val="26"/>
          <w:szCs w:val="26"/>
        </w:rPr>
      </w:pPr>
      <w:bookmarkStart w:id="3" w:name="bookmark2"/>
      <w:bookmarkStart w:id="4" w:name="bookmark3"/>
      <w:r>
        <w:rPr>
          <w:color w:val="1A1A1A"/>
          <w:sz w:val="26"/>
          <w:szCs w:val="26"/>
        </w:rPr>
        <w:t>АКТУАЛЬНЫЕ НАПРАВЛЕНИЯ ИДЕОЛОГИЧЕСКОЙ И ВОСПИТАТЕЛЬНОЙ РАБОТЫ</w:t>
      </w:r>
      <w:bookmarkEnd w:id="3"/>
      <w:bookmarkEnd w:id="4"/>
    </w:p>
    <w:p w:rsidR="004A642D" w:rsidRDefault="00B117D5">
      <w:pPr>
        <w:pStyle w:val="11"/>
        <w:framePr w:w="9418" w:h="8141" w:hRule="exact" w:wrap="none" w:vAnchor="page" w:hAnchor="page" w:x="1667" w:y="7104"/>
        <w:numPr>
          <w:ilvl w:val="0"/>
          <w:numId w:val="2"/>
        </w:numPr>
        <w:shd w:val="clear" w:color="auto" w:fill="auto"/>
        <w:tabs>
          <w:tab w:val="left" w:pos="1146"/>
        </w:tabs>
        <w:ind w:firstLine="60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Идеологическое, гражданское и патриотическое воспитание</w:t>
      </w:r>
    </w:p>
    <w:p w:rsidR="004A642D" w:rsidRDefault="00B117D5">
      <w:pPr>
        <w:pStyle w:val="11"/>
        <w:framePr w:w="9418" w:h="8141" w:hRule="exact" w:wrap="none" w:vAnchor="page" w:hAnchor="page" w:x="1667" w:y="7104"/>
        <w:numPr>
          <w:ilvl w:val="0"/>
          <w:numId w:val="2"/>
        </w:numPr>
        <w:shd w:val="clear" w:color="auto" w:fill="auto"/>
        <w:tabs>
          <w:tab w:val="left" w:pos="1146"/>
        </w:tabs>
        <w:ind w:firstLine="60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Семейное воспитание</w:t>
      </w:r>
    </w:p>
    <w:p w:rsidR="004A642D" w:rsidRDefault="00B117D5">
      <w:pPr>
        <w:pStyle w:val="11"/>
        <w:framePr w:w="9418" w:h="8141" w:hRule="exact" w:wrap="none" w:vAnchor="page" w:hAnchor="page" w:x="1667" w:y="7104"/>
        <w:numPr>
          <w:ilvl w:val="0"/>
          <w:numId w:val="2"/>
        </w:numPr>
        <w:shd w:val="clear" w:color="auto" w:fill="auto"/>
        <w:tabs>
          <w:tab w:val="left" w:pos="1146"/>
        </w:tabs>
        <w:ind w:firstLine="60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Трудовое и профессиональное воспитание</w:t>
      </w:r>
    </w:p>
    <w:p w:rsidR="004A642D" w:rsidRDefault="00B117D5">
      <w:pPr>
        <w:pStyle w:val="11"/>
        <w:framePr w:w="9418" w:h="8141" w:hRule="exact" w:wrap="none" w:vAnchor="page" w:hAnchor="page" w:x="1667" w:y="7104"/>
        <w:numPr>
          <w:ilvl w:val="0"/>
          <w:numId w:val="2"/>
        </w:numPr>
        <w:shd w:val="clear" w:color="auto" w:fill="auto"/>
        <w:tabs>
          <w:tab w:val="left" w:pos="1146"/>
        </w:tabs>
        <w:ind w:firstLine="60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Безопасность жизнедеятельности и здоровый образ жизни</w:t>
      </w:r>
    </w:p>
    <w:p w:rsidR="004A642D" w:rsidRDefault="00B117D5">
      <w:pPr>
        <w:pStyle w:val="11"/>
        <w:framePr w:w="9418" w:h="8141" w:hRule="exact" w:wrap="none" w:vAnchor="page" w:hAnchor="page" w:x="1667" w:y="7104"/>
        <w:numPr>
          <w:ilvl w:val="0"/>
          <w:numId w:val="2"/>
        </w:numPr>
        <w:shd w:val="clear" w:color="auto" w:fill="auto"/>
        <w:tabs>
          <w:tab w:val="left" w:pos="1146"/>
        </w:tabs>
        <w:ind w:firstLine="60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Формирование правовой и информационной культуры</w:t>
      </w:r>
    </w:p>
    <w:p w:rsidR="004A642D" w:rsidRDefault="00B117D5">
      <w:pPr>
        <w:pStyle w:val="11"/>
        <w:framePr w:w="9418" w:h="8141" w:hRule="exact" w:wrap="none" w:vAnchor="page" w:hAnchor="page" w:x="1667" w:y="7104"/>
        <w:shd w:val="clear" w:color="auto" w:fill="auto"/>
        <w:ind w:firstLine="60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4.6 Духовно-нравственное воспитание</w:t>
      </w:r>
    </w:p>
    <w:p w:rsidR="004A642D" w:rsidRDefault="00B117D5">
      <w:pPr>
        <w:pStyle w:val="11"/>
        <w:framePr w:w="9418" w:h="8141" w:hRule="exact" w:wrap="none" w:vAnchor="page" w:hAnchor="page" w:x="1667" w:y="7104"/>
        <w:numPr>
          <w:ilvl w:val="0"/>
          <w:numId w:val="3"/>
        </w:numPr>
        <w:shd w:val="clear" w:color="auto" w:fill="auto"/>
        <w:tabs>
          <w:tab w:val="left" w:pos="1112"/>
        </w:tabs>
        <w:ind w:firstLine="60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Социально-педагогическая поддержка и оказание психологической помощи учащимся</w:t>
      </w:r>
    </w:p>
    <w:p w:rsidR="004A642D" w:rsidRDefault="00B117D5">
      <w:pPr>
        <w:pStyle w:val="11"/>
        <w:framePr w:w="9418" w:h="8141" w:hRule="exact" w:wrap="none" w:vAnchor="page" w:hAnchor="page" w:x="1667" w:y="7104"/>
        <w:numPr>
          <w:ilvl w:val="0"/>
          <w:numId w:val="3"/>
        </w:numPr>
        <w:shd w:val="clear" w:color="auto" w:fill="auto"/>
        <w:tabs>
          <w:tab w:val="left" w:pos="1146"/>
        </w:tabs>
        <w:ind w:firstLine="60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Профилактика противоправного поведения</w:t>
      </w:r>
    </w:p>
    <w:p w:rsidR="004A642D" w:rsidRDefault="00B117D5">
      <w:pPr>
        <w:pStyle w:val="11"/>
        <w:framePr w:w="9418" w:h="8141" w:hRule="exact" w:wrap="none" w:vAnchor="page" w:hAnchor="page" w:x="1667" w:y="7104"/>
        <w:numPr>
          <w:ilvl w:val="0"/>
          <w:numId w:val="3"/>
        </w:numPr>
        <w:shd w:val="clear" w:color="auto" w:fill="auto"/>
        <w:tabs>
          <w:tab w:val="left" w:pos="1146"/>
        </w:tabs>
        <w:ind w:firstLine="60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Экологическое воспитание</w:t>
      </w:r>
    </w:p>
    <w:p w:rsidR="004A642D" w:rsidRDefault="00B117D5">
      <w:pPr>
        <w:pStyle w:val="11"/>
        <w:framePr w:w="9418" w:h="8141" w:hRule="exact" w:wrap="none" w:vAnchor="page" w:hAnchor="page" w:x="1667" w:y="7104"/>
        <w:numPr>
          <w:ilvl w:val="0"/>
          <w:numId w:val="3"/>
        </w:numPr>
        <w:shd w:val="clear" w:color="auto" w:fill="auto"/>
        <w:tabs>
          <w:tab w:val="left" w:pos="1275"/>
        </w:tabs>
        <w:ind w:firstLine="60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Формирование культуры быта и досуга</w:t>
      </w:r>
    </w:p>
    <w:p w:rsidR="004A642D" w:rsidRDefault="00B117D5">
      <w:pPr>
        <w:pStyle w:val="10"/>
        <w:framePr w:w="9418" w:h="8141" w:hRule="exact" w:wrap="none" w:vAnchor="page" w:hAnchor="page" w:x="1667" w:y="7104"/>
        <w:shd w:val="clear" w:color="auto" w:fill="auto"/>
        <w:ind w:left="0" w:firstLine="600"/>
        <w:jc w:val="both"/>
        <w:rPr>
          <w:sz w:val="26"/>
          <w:szCs w:val="26"/>
        </w:rPr>
      </w:pPr>
      <w:bookmarkStart w:id="5" w:name="bookmark4"/>
      <w:bookmarkStart w:id="6" w:name="bookmark5"/>
      <w:r>
        <w:rPr>
          <w:color w:val="1A1A1A"/>
          <w:sz w:val="26"/>
          <w:szCs w:val="26"/>
        </w:rPr>
        <w:t>ПРИЛОЖЕНИЯ</w:t>
      </w:r>
      <w:bookmarkEnd w:id="5"/>
      <w:bookmarkEnd w:id="6"/>
    </w:p>
    <w:p w:rsidR="004A642D" w:rsidRDefault="00B117D5">
      <w:pPr>
        <w:pStyle w:val="11"/>
        <w:framePr w:w="9418" w:h="8141" w:hRule="exact" w:wrap="none" w:vAnchor="page" w:hAnchor="page" w:x="1667" w:y="7104"/>
        <w:shd w:val="clear" w:color="auto" w:fill="auto"/>
        <w:ind w:firstLine="60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Приложение 1. «Циклограмма мероприятий по идеологической работе с трудовым коллективом на 2024/2025 учебный год».</w:t>
      </w:r>
    </w:p>
    <w:p w:rsidR="004A642D" w:rsidRDefault="00B117D5">
      <w:pPr>
        <w:pStyle w:val="11"/>
        <w:framePr w:w="9418" w:h="8141" w:hRule="exact" w:wrap="none" w:vAnchor="page" w:hAnchor="page" w:x="1667" w:y="7104"/>
        <w:shd w:val="clear" w:color="auto" w:fill="auto"/>
        <w:ind w:firstLine="60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Приложение </w:t>
      </w:r>
      <w:r>
        <w:rPr>
          <w:i/>
          <w:iCs/>
          <w:color w:val="1A1A1A"/>
          <w:sz w:val="26"/>
          <w:szCs w:val="26"/>
        </w:rPr>
        <w:t xml:space="preserve">2. </w:t>
      </w:r>
      <w:r>
        <w:rPr>
          <w:i/>
          <w:iCs/>
          <w:sz w:val="26"/>
          <w:szCs w:val="26"/>
        </w:rPr>
        <w:t>«Циклограмма Единых уроков, акций, приуроченных к государственным праздникам, праздничным дням, памятным датам., профилактическим мероприятиям на учебный год».</w:t>
      </w:r>
    </w:p>
    <w:p w:rsidR="004A642D" w:rsidRDefault="00B117D5">
      <w:pPr>
        <w:pStyle w:val="11"/>
        <w:framePr w:w="9418" w:h="8141" w:hRule="exact" w:wrap="none" w:vAnchor="page" w:hAnchor="page" w:x="1667" w:y="7104"/>
        <w:shd w:val="clear" w:color="auto" w:fill="auto"/>
        <w:ind w:firstLine="60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Приложение 3. «Тематика информационных часов, посвященных геноциду белорусского народа в годы Великой Отечественной войны».</w:t>
      </w:r>
    </w:p>
    <w:p w:rsidR="004A642D" w:rsidRDefault="00B117D5">
      <w:pPr>
        <w:pStyle w:val="11"/>
        <w:framePr w:w="9418" w:h="8141" w:hRule="exact" w:wrap="none" w:vAnchor="page" w:hAnchor="page" w:x="1667" w:y="7104"/>
        <w:shd w:val="clear" w:color="auto" w:fill="auto"/>
        <w:ind w:firstLine="60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Приложение 4. «Перечень международных и республиканских мероприятий, победители которых имеют право на поощрения специального фонда Президента Республики Беларусь по социальной поддержке одаренных учащихся и студентов в 2024 году».</w:t>
      </w:r>
    </w:p>
    <w:p w:rsidR="004A642D" w:rsidRDefault="00B117D5">
      <w:pPr>
        <w:pStyle w:val="11"/>
        <w:framePr w:w="9418" w:h="8141" w:hRule="exact" w:wrap="none" w:vAnchor="page" w:hAnchor="page" w:x="1667" w:y="7104"/>
        <w:shd w:val="clear" w:color="auto" w:fill="auto"/>
        <w:ind w:firstLine="60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Приложение 5. «Примерный алгоритм организации индивидуальной профилактической работы в учреждении профессионального образования».</w:t>
      </w:r>
    </w:p>
    <w:p w:rsidR="004A642D" w:rsidRDefault="00B117D5">
      <w:pPr>
        <w:pStyle w:val="11"/>
        <w:framePr w:w="9418" w:h="8141" w:hRule="exact" w:wrap="none" w:vAnchor="page" w:hAnchor="page" w:x="1667" w:y="7104"/>
        <w:shd w:val="clear" w:color="auto" w:fill="auto"/>
        <w:ind w:firstLine="60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Приложение 6. «Рекомендации для педагогических работников УПО по формированию социально-эмоциональных навыков».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0"/>
        <w:framePr w:w="9442" w:h="14856" w:hRule="exact" w:wrap="none" w:vAnchor="page" w:hAnchor="page" w:x="1655" w:y="552"/>
        <w:numPr>
          <w:ilvl w:val="0"/>
          <w:numId w:val="4"/>
        </w:numPr>
        <w:shd w:val="clear" w:color="auto" w:fill="auto"/>
        <w:tabs>
          <w:tab w:val="left" w:pos="1430"/>
        </w:tabs>
        <w:ind w:left="0" w:firstLine="720"/>
        <w:jc w:val="both"/>
      </w:pPr>
      <w:bookmarkStart w:id="7" w:name="bookmark6"/>
      <w:bookmarkStart w:id="8" w:name="bookmark7"/>
      <w:r>
        <w:t>ОБЩИЕ ПОЛОЖЕНИЯ</w:t>
      </w:r>
      <w:bookmarkEnd w:id="7"/>
      <w:bookmarkEnd w:id="8"/>
    </w:p>
    <w:p w:rsidR="004A642D" w:rsidRDefault="00B117D5">
      <w:pPr>
        <w:pStyle w:val="11"/>
        <w:framePr w:w="9442" w:h="14856" w:hRule="exact" w:wrap="none" w:vAnchor="page" w:hAnchor="page" w:x="1655" w:y="552"/>
        <w:shd w:val="clear" w:color="auto" w:fill="auto"/>
        <w:ind w:firstLine="720"/>
        <w:jc w:val="both"/>
      </w:pPr>
      <w:r>
        <w:t>Обеспечение высокого качества воспитательной и идеологической работы с учащейся молодежью - одна из актуальных задач, стоящих сегодня перед педагогическими коллективами учреждений образования, реализующих образовательные программы профессионально-технического и среднего специального образования (далее - УПО).</w:t>
      </w:r>
    </w:p>
    <w:p w:rsidR="004A642D" w:rsidRDefault="00B117D5">
      <w:pPr>
        <w:pStyle w:val="11"/>
        <w:framePr w:w="9442" w:h="14856" w:hRule="exact" w:wrap="none" w:vAnchor="page" w:hAnchor="page" w:x="1655" w:y="552"/>
        <w:shd w:val="clear" w:color="auto" w:fill="auto"/>
        <w:ind w:firstLine="720"/>
        <w:jc w:val="both"/>
      </w:pPr>
      <w:r>
        <w:t>Система воспитания должна четко ориентировать учащуюся молодежь в ценностном мире, формировать личность с высоким уровнем социальных и гражданских компетенций, умеющую четко отстаивать свои интересы, учитывая при этом интересы своей социально-профессиональной группы и всего общества в целом.</w:t>
      </w:r>
    </w:p>
    <w:p w:rsidR="004A642D" w:rsidRDefault="00B117D5">
      <w:pPr>
        <w:pStyle w:val="11"/>
        <w:framePr w:w="9442" w:h="14856" w:hRule="exact" w:wrap="none" w:vAnchor="page" w:hAnchor="page" w:x="1655" w:y="552"/>
        <w:shd w:val="clear" w:color="auto" w:fill="auto"/>
        <w:ind w:firstLine="720"/>
        <w:jc w:val="both"/>
      </w:pPr>
      <w:r>
        <w:t>Инструктивно-методическое письмо раскрывает актуальные направления воспитательной и идеологической работы в соответствии Кодексом Республики Беларусь об образовании, Государственной программой «Образование и молодежная политика» на 2021-2025 годы, Концепцией и Программой непрерывного воспитания детей и учащейся молодежи на 2021-2025 годы, Стратегией развития государственной молодежной политики Республики Беларусь до 2030 года, Программой развития профессионально-технического и среднего специального образования Республики Беларусь на 2024-2026 годы, Республиканским планом по проведению в 2024 году Года качества.</w:t>
      </w:r>
    </w:p>
    <w:p w:rsidR="004A642D" w:rsidRDefault="00B117D5">
      <w:pPr>
        <w:pStyle w:val="11"/>
        <w:framePr w:w="9442" w:h="14856" w:hRule="exact" w:wrap="none" w:vAnchor="page" w:hAnchor="page" w:x="1655" w:y="552"/>
        <w:shd w:val="clear" w:color="auto" w:fill="auto"/>
        <w:ind w:firstLine="720"/>
        <w:jc w:val="both"/>
      </w:pPr>
      <w:r>
        <w:t>В 2024/2025 учебном году необходимо обеспечить выполнение единых требований к порядку организации и проведению идеологической работы с трудовым коллективом; повысить качество идеологической и воспитательной работы с учащимися и трудовыми коллективами, уделив особое внимание формированию государственной идеологии Республики Беларусь; обеспечить дальнейшее выполнение поручений Постановления коллегии Министерства образования Республики Беларусь № 1 от 19.01.2024 «О взаимодействии учреждений образования с общественными организациям «Белорусский республиканский союз молодежи»; Постановления коллегии Министерства образования Республики Беларусь № 7.1 от 10.05.2024 «О деятельности учреждений образования по профилактике суицидов»; Постановления коллегии Министерства образования Республики Беларусь № 7.2 от 10.05.2024 «О состоянии работы по противодействию незаконному обороту наркотиков».</w:t>
      </w:r>
    </w:p>
    <w:p w:rsidR="004A642D" w:rsidRDefault="00B117D5">
      <w:pPr>
        <w:pStyle w:val="11"/>
        <w:framePr w:w="9442" w:h="14856" w:hRule="exact" w:wrap="none" w:vAnchor="page" w:hAnchor="page" w:x="1655" w:y="552"/>
        <w:shd w:val="clear" w:color="auto" w:fill="auto"/>
        <w:ind w:firstLine="720"/>
        <w:jc w:val="both"/>
      </w:pPr>
      <w:r>
        <w:t>В целях реализации государственной молодежной политики в новом учебном году при Министерстве образования Республики Беларусь начнет функционировать Республиканский совет учащихся - молодых профессионалов, направленный на актуализацию и развитие общественного потенциала и лидерских качеств учащихся учреждений образования, реализующих образовательные программы ПТО и ССО. Координацию его деятельности будет осуществлять Республиканский молодежный центр.</w:t>
      </w:r>
    </w:p>
    <w:p w:rsidR="004A642D" w:rsidRDefault="00B117D5">
      <w:pPr>
        <w:pStyle w:val="11"/>
        <w:framePr w:w="9442" w:h="14856" w:hRule="exact" w:wrap="none" w:vAnchor="page" w:hAnchor="page" w:x="1655" w:y="552"/>
        <w:shd w:val="clear" w:color="auto" w:fill="auto"/>
        <w:ind w:firstLine="720"/>
        <w:jc w:val="both"/>
      </w:pPr>
      <w:r>
        <w:t xml:space="preserve">Лучшие практики воспитания размещаются на сайте УО РИПО в электронном журнале «Воспитание. Личность. Профессия» </w:t>
      </w:r>
      <w:hyperlink r:id="rId7" w:history="1">
        <w:r w:rsidRPr="00F374B4">
          <w:rPr>
            <w:color w:val="0000FF"/>
            <w:u w:val="single"/>
            <w:lang w:eastAsia="en-US" w:bidi="en-US"/>
          </w:rPr>
          <w:t>(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F374B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ripo</w:t>
        </w:r>
        <w:r w:rsidRPr="00F374B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by</w:t>
        </w:r>
        <w:r w:rsidRPr="00F374B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index</w:t>
        </w:r>
        <w:r w:rsidRPr="00F374B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F374B4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id</w:t>
        </w:r>
        <w:r w:rsidRPr="00F374B4">
          <w:rPr>
            <w:color w:val="0000FF"/>
            <w:u w:val="single"/>
            <w:lang w:eastAsia="en-US" w:bidi="en-US"/>
          </w:rPr>
          <w:t>=2013)</w:t>
        </w:r>
      </w:hyperlink>
      <w:r w:rsidRPr="00F374B4">
        <w:rPr>
          <w:lang w:eastAsia="en-US" w:bidi="en-US"/>
        </w:rPr>
        <w:t xml:space="preserve">, </w:t>
      </w:r>
      <w:r>
        <w:t xml:space="preserve">на платформе «Кейсотека #ВОСПИТАНИЕ_ПРОФИ_BY» (раздел «Идеология и воспитание») </w:t>
      </w:r>
      <w:r w:rsidRPr="00F374B4">
        <w:rPr>
          <w:u w:val="single"/>
          <w:lang w:eastAsia="en-US" w:bidi="en-US"/>
        </w:rPr>
        <w:t>(</w:t>
      </w:r>
      <w:hyperlink r:id="rId8" w:history="1">
        <w:r>
          <w:rPr>
            <w:color w:val="0000FF"/>
            <w:u w:val="single"/>
            <w:lang w:val="en-US" w:eastAsia="en-US" w:bidi="en-US"/>
          </w:rPr>
          <w:t>https</w:t>
        </w:r>
        <w:r w:rsidRPr="00F374B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ripo</w:t>
        </w:r>
        <w:r w:rsidRPr="00F374B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by</w:t>
        </w:r>
        <w:r w:rsidRPr="00F374B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mdex</w:t>
        </w:r>
        <w:r w:rsidRPr="00F374B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F374B4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id</w:t>
        </w:r>
        <w:r w:rsidRPr="00F374B4">
          <w:rPr>
            <w:color w:val="0000FF"/>
            <w:u w:val="single"/>
            <w:lang w:eastAsia="en-US" w:bidi="en-US"/>
          </w:rPr>
          <w:t>=5259</w:t>
        </w:r>
      </w:hyperlink>
      <w:r w:rsidRPr="00F374B4">
        <w:rPr>
          <w:color w:val="0000FF"/>
          <w:u w:val="single"/>
          <w:lang w:eastAsia="en-US" w:bidi="en-US"/>
        </w:rPr>
        <w:t>).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0"/>
        <w:framePr w:w="9456" w:h="14213" w:hRule="exact" w:wrap="none" w:vAnchor="page" w:hAnchor="page" w:x="1648" w:y="1371"/>
        <w:numPr>
          <w:ilvl w:val="0"/>
          <w:numId w:val="4"/>
        </w:numPr>
        <w:shd w:val="clear" w:color="auto" w:fill="auto"/>
        <w:tabs>
          <w:tab w:val="left" w:pos="1211"/>
        </w:tabs>
        <w:ind w:left="0" w:firstLine="740"/>
        <w:jc w:val="both"/>
      </w:pPr>
      <w:bookmarkStart w:id="9" w:name="bookmark8"/>
      <w:bookmarkStart w:id="10" w:name="bookmark9"/>
      <w:r>
        <w:t>НАУЧНО-МЕТОДИЧЕСКОЕ ОБЕСПЕЧЕНИЕ</w:t>
      </w:r>
      <w:bookmarkEnd w:id="9"/>
      <w:bookmarkEnd w:id="10"/>
    </w:p>
    <w:p w:rsidR="004A642D" w:rsidRDefault="00B117D5">
      <w:pPr>
        <w:pStyle w:val="11"/>
        <w:framePr w:w="9456" w:h="14213" w:hRule="exact" w:wrap="none" w:vAnchor="page" w:hAnchor="page" w:x="1648" w:y="1371"/>
        <w:shd w:val="clear" w:color="auto" w:fill="auto"/>
        <w:ind w:firstLine="740"/>
        <w:jc w:val="both"/>
      </w:pPr>
      <w:r>
        <w:t>Целенаправленность проводимой воспитательной работы с учащимися, системность должна быть обеспечена эффективным планированием в соответствии со статьей 87 Кодекса Республики Беларусь об образовании, основными направлениями Программы непрерывного воспитания детей и учащейся молодежи на 2021 - 2025 гг.</w:t>
      </w:r>
    </w:p>
    <w:p w:rsidR="004A642D" w:rsidRDefault="00B117D5">
      <w:pPr>
        <w:pStyle w:val="11"/>
        <w:framePr w:w="9456" w:h="14213" w:hRule="exact" w:wrap="none" w:vAnchor="page" w:hAnchor="page" w:x="1648" w:y="1371"/>
        <w:shd w:val="clear" w:color="auto" w:fill="auto"/>
        <w:ind w:firstLine="740"/>
        <w:jc w:val="both"/>
      </w:pPr>
      <w:r>
        <w:rPr>
          <w:i/>
          <w:iCs/>
        </w:rPr>
        <w:t>Программно-планирующая документация воспитания разрабатывается и оформляется в установленном порядке по направлениям деятельности основными организаторами воспитательной работы:</w:t>
      </w:r>
    </w:p>
    <w:p w:rsidR="004A642D" w:rsidRDefault="00B117D5">
      <w:pPr>
        <w:pStyle w:val="11"/>
        <w:framePr w:w="9456" w:h="14213" w:hRule="exact" w:wrap="none" w:vAnchor="page" w:hAnchor="page" w:x="1648" w:y="1371"/>
        <w:numPr>
          <w:ilvl w:val="0"/>
          <w:numId w:val="5"/>
        </w:numPr>
        <w:shd w:val="clear" w:color="auto" w:fill="auto"/>
        <w:tabs>
          <w:tab w:val="left" w:pos="1103"/>
        </w:tabs>
        <w:ind w:firstLine="740"/>
        <w:jc w:val="both"/>
      </w:pPr>
      <w:r>
        <w:rPr>
          <w:b/>
          <w:bCs/>
          <w:i/>
          <w:iCs/>
        </w:rPr>
        <w:t xml:space="preserve">Заместитель директора по учебно-воспитательной (воспитательной работе) </w:t>
      </w:r>
      <w:r>
        <w:rPr>
          <w:i/>
          <w:iCs/>
        </w:rPr>
        <w:t>(Далее - заместитель Директора по ВР):</w:t>
      </w:r>
    </w:p>
    <w:p w:rsidR="004A642D" w:rsidRDefault="00B117D5">
      <w:pPr>
        <w:pStyle w:val="11"/>
        <w:framePr w:w="9456" w:h="14213" w:hRule="exact" w:wrap="none" w:vAnchor="page" w:hAnchor="page" w:x="1648" w:y="1371"/>
        <w:shd w:val="clear" w:color="auto" w:fill="auto"/>
        <w:ind w:firstLine="740"/>
        <w:jc w:val="both"/>
      </w:pPr>
      <w:r>
        <w:rPr>
          <w:i/>
          <w:iCs/>
        </w:rPr>
        <w:t>Программа воспитания учреждения образования</w:t>
      </w:r>
      <w:r>
        <w:rPr>
          <w:rFonts w:ascii="Calibri" w:eastAsia="Calibri" w:hAnsi="Calibri" w:cs="Calibri"/>
          <w:sz w:val="22"/>
          <w:szCs w:val="22"/>
        </w:rPr>
        <w:t xml:space="preserve"> (</w:t>
      </w:r>
      <w:r>
        <w:rPr>
          <w:i/>
          <w:iCs/>
        </w:rPr>
        <w:t>сроком на пять лет, утвержДается руковоДителем учрежДения образования);</w:t>
      </w:r>
    </w:p>
    <w:p w:rsidR="004A642D" w:rsidRDefault="00B117D5">
      <w:pPr>
        <w:pStyle w:val="11"/>
        <w:framePr w:w="9456" w:h="14213" w:hRule="exact" w:wrap="none" w:vAnchor="page" w:hAnchor="page" w:x="1648" w:y="1371"/>
        <w:shd w:val="clear" w:color="auto" w:fill="auto"/>
        <w:ind w:firstLine="740"/>
        <w:jc w:val="both"/>
      </w:pPr>
      <w:r>
        <w:rPr>
          <w:i/>
          <w:iCs/>
        </w:rPr>
        <w:t>План воспитательной работы учрежДения образования (разрабатывается на текущий учебный гоД на основе программы воспитания учрежДения образования, утвержДается руковоДителем учрежДения образования);</w:t>
      </w:r>
    </w:p>
    <w:p w:rsidR="004A642D" w:rsidRDefault="00B117D5">
      <w:pPr>
        <w:pStyle w:val="11"/>
        <w:framePr w:w="9456" w:h="14213" w:hRule="exact" w:wrap="none" w:vAnchor="page" w:hAnchor="page" w:x="1648" w:y="1371"/>
        <w:shd w:val="clear" w:color="auto" w:fill="auto"/>
        <w:ind w:firstLine="740"/>
        <w:jc w:val="both"/>
      </w:pPr>
      <w:r>
        <w:rPr>
          <w:i/>
          <w:iCs/>
        </w:rPr>
        <w:t>План воспитательной и иДеологической работы в общежитии (разДел Плана воспитательной работы учрежДения образования);</w:t>
      </w:r>
    </w:p>
    <w:p w:rsidR="004A642D" w:rsidRDefault="00B117D5">
      <w:pPr>
        <w:pStyle w:val="11"/>
        <w:framePr w:w="9456" w:h="14213" w:hRule="exact" w:wrap="none" w:vAnchor="page" w:hAnchor="page" w:x="1648" w:y="1371"/>
        <w:shd w:val="clear" w:color="auto" w:fill="auto"/>
        <w:ind w:firstLine="740"/>
        <w:jc w:val="both"/>
      </w:pPr>
      <w:r>
        <w:rPr>
          <w:i/>
          <w:iCs/>
        </w:rPr>
        <w:t>План работы метоДического объеДинения кураторов (утвержДается заместителем Директора по ВР).</w:t>
      </w:r>
    </w:p>
    <w:p w:rsidR="004A642D" w:rsidRDefault="00B117D5">
      <w:pPr>
        <w:pStyle w:val="11"/>
        <w:framePr w:w="9456" w:h="14213" w:hRule="exact" w:wrap="none" w:vAnchor="page" w:hAnchor="page" w:x="1648" w:y="1371"/>
        <w:numPr>
          <w:ilvl w:val="0"/>
          <w:numId w:val="5"/>
        </w:numPr>
        <w:shd w:val="clear" w:color="auto" w:fill="auto"/>
        <w:tabs>
          <w:tab w:val="left" w:pos="1129"/>
        </w:tabs>
        <w:ind w:firstLine="740"/>
        <w:jc w:val="both"/>
      </w:pPr>
      <w:r>
        <w:rPr>
          <w:b/>
          <w:bCs/>
          <w:i/>
          <w:iCs/>
        </w:rPr>
        <w:t>Куратор учебной группы:</w:t>
      </w:r>
    </w:p>
    <w:p w:rsidR="004A642D" w:rsidRDefault="00B117D5">
      <w:pPr>
        <w:pStyle w:val="11"/>
        <w:framePr w:w="9456" w:h="14213" w:hRule="exact" w:wrap="none" w:vAnchor="page" w:hAnchor="page" w:x="1648" w:y="1371"/>
        <w:shd w:val="clear" w:color="auto" w:fill="auto"/>
        <w:ind w:firstLine="740"/>
        <w:jc w:val="both"/>
      </w:pPr>
      <w:r>
        <w:rPr>
          <w:i/>
          <w:iCs/>
        </w:rPr>
        <w:t>План воспитательной и иДеологической работы в учебной группе (утвержДается заместителем Директора по ВР).</w:t>
      </w:r>
    </w:p>
    <w:p w:rsidR="004A642D" w:rsidRDefault="00B117D5">
      <w:pPr>
        <w:pStyle w:val="11"/>
        <w:framePr w:w="9456" w:h="14213" w:hRule="exact" w:wrap="none" w:vAnchor="page" w:hAnchor="page" w:x="1648" w:y="1371"/>
        <w:numPr>
          <w:ilvl w:val="0"/>
          <w:numId w:val="5"/>
        </w:numPr>
        <w:shd w:val="clear" w:color="auto" w:fill="auto"/>
        <w:tabs>
          <w:tab w:val="left" w:pos="1129"/>
        </w:tabs>
        <w:ind w:firstLine="740"/>
        <w:jc w:val="both"/>
      </w:pPr>
      <w:r>
        <w:rPr>
          <w:b/>
          <w:bCs/>
          <w:i/>
          <w:iCs/>
        </w:rPr>
        <w:t>Воспитатель (общежития):</w:t>
      </w:r>
    </w:p>
    <w:p w:rsidR="004A642D" w:rsidRDefault="00B117D5">
      <w:pPr>
        <w:pStyle w:val="11"/>
        <w:framePr w:w="9456" w:h="14213" w:hRule="exact" w:wrap="none" w:vAnchor="page" w:hAnchor="page" w:x="1648" w:y="1371"/>
        <w:shd w:val="clear" w:color="auto" w:fill="auto"/>
        <w:ind w:firstLine="740"/>
        <w:jc w:val="both"/>
      </w:pPr>
      <w:r>
        <w:rPr>
          <w:i/>
          <w:iCs/>
        </w:rPr>
        <w:t>План воспитательной и иДеологической работы воспитателя общежития (утвержДается заместителем Директора по ВР).</w:t>
      </w:r>
    </w:p>
    <w:p w:rsidR="004A642D" w:rsidRDefault="00B117D5">
      <w:pPr>
        <w:pStyle w:val="11"/>
        <w:framePr w:w="9456" w:h="14213" w:hRule="exact" w:wrap="none" w:vAnchor="page" w:hAnchor="page" w:x="1648" w:y="1371"/>
        <w:numPr>
          <w:ilvl w:val="0"/>
          <w:numId w:val="5"/>
        </w:numPr>
        <w:shd w:val="clear" w:color="auto" w:fill="auto"/>
        <w:tabs>
          <w:tab w:val="left" w:pos="1129"/>
        </w:tabs>
        <w:ind w:firstLine="740"/>
        <w:jc w:val="both"/>
      </w:pPr>
      <w:r>
        <w:rPr>
          <w:b/>
          <w:bCs/>
          <w:i/>
          <w:iCs/>
        </w:rPr>
        <w:t>Педагог-организатор:</w:t>
      </w:r>
    </w:p>
    <w:p w:rsidR="004A642D" w:rsidRDefault="00B117D5">
      <w:pPr>
        <w:pStyle w:val="11"/>
        <w:framePr w:w="9456" w:h="14213" w:hRule="exact" w:wrap="none" w:vAnchor="page" w:hAnchor="page" w:x="1648" w:y="1371"/>
        <w:shd w:val="clear" w:color="auto" w:fill="auto"/>
        <w:ind w:firstLine="740"/>
        <w:jc w:val="both"/>
      </w:pPr>
      <w:r>
        <w:rPr>
          <w:i/>
          <w:iCs/>
        </w:rPr>
        <w:t>План работы пеДагога-организатора (утвержДается заместителем Директора по ВР).</w:t>
      </w:r>
    </w:p>
    <w:p w:rsidR="004A642D" w:rsidRDefault="00B117D5">
      <w:pPr>
        <w:pStyle w:val="11"/>
        <w:framePr w:w="9456" w:h="14213" w:hRule="exact" w:wrap="none" w:vAnchor="page" w:hAnchor="page" w:x="1648" w:y="1371"/>
        <w:numPr>
          <w:ilvl w:val="0"/>
          <w:numId w:val="5"/>
        </w:numPr>
        <w:shd w:val="clear" w:color="auto" w:fill="auto"/>
        <w:tabs>
          <w:tab w:val="left" w:pos="1129"/>
        </w:tabs>
        <w:ind w:firstLine="740"/>
        <w:jc w:val="both"/>
      </w:pPr>
      <w:r>
        <w:rPr>
          <w:b/>
          <w:bCs/>
          <w:i/>
          <w:iCs/>
        </w:rPr>
        <w:t>Педагог-психолог и педагог-социальный:</w:t>
      </w:r>
    </w:p>
    <w:p w:rsidR="004A642D" w:rsidRDefault="00B117D5">
      <w:pPr>
        <w:pStyle w:val="11"/>
        <w:framePr w:w="9456" w:h="14213" w:hRule="exact" w:wrap="none" w:vAnchor="page" w:hAnchor="page" w:x="1648" w:y="1371"/>
        <w:shd w:val="clear" w:color="auto" w:fill="auto"/>
        <w:ind w:firstLine="740"/>
        <w:jc w:val="both"/>
      </w:pPr>
      <w:r>
        <w:rPr>
          <w:i/>
          <w:iCs/>
        </w:rPr>
        <w:t>План работы пеДагога-психолога на полугоДие (утвержДается заместителем Директора по ВР);</w:t>
      </w:r>
    </w:p>
    <w:p w:rsidR="004A642D" w:rsidRDefault="00B117D5">
      <w:pPr>
        <w:pStyle w:val="11"/>
        <w:framePr w:w="9456" w:h="14213" w:hRule="exact" w:wrap="none" w:vAnchor="page" w:hAnchor="page" w:x="1648" w:y="1371"/>
        <w:shd w:val="clear" w:color="auto" w:fill="auto"/>
        <w:ind w:firstLine="740"/>
        <w:jc w:val="both"/>
      </w:pPr>
      <w:r>
        <w:rPr>
          <w:i/>
          <w:iCs/>
        </w:rPr>
        <w:t>План работы пеДагога социального на полугоДие (утвержДается заместителем Директора по ВР).</w:t>
      </w:r>
    </w:p>
    <w:p w:rsidR="004A642D" w:rsidRDefault="00B117D5">
      <w:pPr>
        <w:pStyle w:val="11"/>
        <w:framePr w:w="9456" w:h="14213" w:hRule="exact" w:wrap="none" w:vAnchor="page" w:hAnchor="page" w:x="1648" w:y="1371"/>
        <w:numPr>
          <w:ilvl w:val="0"/>
          <w:numId w:val="5"/>
        </w:numPr>
        <w:shd w:val="clear" w:color="auto" w:fill="auto"/>
        <w:tabs>
          <w:tab w:val="left" w:pos="1129"/>
        </w:tabs>
        <w:ind w:firstLine="740"/>
        <w:jc w:val="both"/>
      </w:pPr>
      <w:r>
        <w:rPr>
          <w:b/>
          <w:bCs/>
          <w:i/>
          <w:iCs/>
        </w:rPr>
        <w:t>Руководитель по военно-патриотическому воспитанию:</w:t>
      </w:r>
    </w:p>
    <w:p w:rsidR="004A642D" w:rsidRDefault="00B117D5">
      <w:pPr>
        <w:pStyle w:val="11"/>
        <w:framePr w:w="9456" w:h="14213" w:hRule="exact" w:wrap="none" w:vAnchor="page" w:hAnchor="page" w:x="1648" w:y="1371"/>
        <w:shd w:val="clear" w:color="auto" w:fill="auto"/>
        <w:ind w:firstLine="740"/>
        <w:jc w:val="both"/>
      </w:pPr>
      <w:r>
        <w:rPr>
          <w:i/>
          <w:iCs/>
        </w:rPr>
        <w:t>План работы руковоДителя по военно-патриотическому воспитанию (утвержДается заместителем Директора по ВР).</w:t>
      </w:r>
    </w:p>
    <w:p w:rsidR="004A642D" w:rsidRDefault="00B117D5">
      <w:pPr>
        <w:pStyle w:val="11"/>
        <w:framePr w:w="9456" w:h="14213" w:hRule="exact" w:wrap="none" w:vAnchor="page" w:hAnchor="page" w:x="1648" w:y="1371"/>
        <w:shd w:val="clear" w:color="auto" w:fill="auto"/>
        <w:ind w:firstLine="740"/>
        <w:jc w:val="both"/>
      </w:pPr>
      <w:r>
        <w:t xml:space="preserve">При планировании воспитательной и идеологической работы рекомендуется использовать </w:t>
      </w:r>
      <w:r>
        <w:rPr>
          <w:i/>
          <w:iCs/>
        </w:rPr>
        <w:t>метоДические рекоменДации «Актуальные направления воспитания личности в системе профессионального образования на основе компетентностного поДхоДа. Программа воспитания: метоДические рекоменДации» поД реДакцией О.С. Поповой, С.Р. Бутрим. - Минск: РИПО, 2023,</w:t>
      </w:r>
      <w:r>
        <w:t xml:space="preserve"> в которых определены актуальные</w:t>
      </w:r>
    </w:p>
    <w:p w:rsidR="004A642D" w:rsidRDefault="00B117D5">
      <w:pPr>
        <w:pStyle w:val="a5"/>
        <w:framePr w:wrap="none" w:vAnchor="page" w:hAnchor="page" w:x="10912" w:y="15646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sz w:val="22"/>
          <w:szCs w:val="22"/>
        </w:rPr>
        <w:t>2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9446" w:h="14539" w:hRule="exact" w:wrap="none" w:vAnchor="page" w:hAnchor="page" w:x="1653" w:y="1044"/>
        <w:shd w:val="clear" w:color="auto" w:fill="auto"/>
        <w:ind w:firstLine="0"/>
        <w:jc w:val="both"/>
        <w:rPr>
          <w:sz w:val="22"/>
          <w:szCs w:val="22"/>
        </w:rPr>
      </w:pPr>
      <w:r>
        <w:t xml:space="preserve">проблемы воспитания, цель и задачи развития личности, содержание компетенций, примерные виды и направления деятельности основных организаторов воспитательного процесса </w:t>
      </w:r>
      <w:hyperlink r:id="rId9" w:history="1">
        <w:r w:rsidRPr="00FF6ABB">
          <w:rPr>
            <w:color w:val="0000FF"/>
            <w:u w:val="single"/>
            <w:lang w:eastAsia="en-US" w:bidi="en-US"/>
          </w:rPr>
          <w:t>(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FF6ABB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profbiblioteka</w:t>
        </w:r>
        <w:r w:rsidRPr="00FF6ABB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by</w:t>
        </w:r>
        <w:r w:rsidRPr="00FF6ABB">
          <w:rPr>
            <w:color w:val="0000FF"/>
            <w:u w:val="single"/>
            <w:lang w:eastAsia="en-US" w:bidi="en-US"/>
          </w:rPr>
          <w:t>/)</w:t>
        </w:r>
      </w:hyperlink>
      <w:r w:rsidRPr="00FF6ABB">
        <w:rPr>
          <w:rFonts w:ascii="Calibri" w:eastAsia="Calibri" w:hAnsi="Calibri" w:cs="Calibri"/>
          <w:color w:val="0000FF"/>
          <w:sz w:val="22"/>
          <w:szCs w:val="22"/>
          <w:u w:val="single"/>
          <w:lang w:eastAsia="en-US" w:bidi="en-US"/>
        </w:rPr>
        <w:t>.</w:t>
      </w:r>
    </w:p>
    <w:p w:rsidR="004A642D" w:rsidRDefault="00B117D5">
      <w:pPr>
        <w:pStyle w:val="11"/>
        <w:framePr w:w="9446" w:h="14539" w:hRule="exact" w:wrap="none" w:vAnchor="page" w:hAnchor="page" w:x="1653" w:y="1044"/>
        <w:shd w:val="clear" w:color="auto" w:fill="auto"/>
        <w:ind w:firstLine="720"/>
        <w:jc w:val="both"/>
      </w:pPr>
      <w:r>
        <w:t>Для организации воспитательной и идеологической работы в каждой учебной группе назначается куратор приказом руководителя учреждения профессионального образования. Не допускается назначение куратором в более чем одной учебной группе. Обращаем внимание на необходимость использования обновленного издания журнала куратора учебной группы (2024 г, РУП «БТО «Глобус» Министерства образования Республики Беларусь).</w:t>
      </w:r>
    </w:p>
    <w:p w:rsidR="004A642D" w:rsidRDefault="00B117D5">
      <w:pPr>
        <w:pStyle w:val="11"/>
        <w:framePr w:w="9446" w:h="14539" w:hRule="exact" w:wrap="none" w:vAnchor="page" w:hAnchor="page" w:x="1653" w:y="1044"/>
        <w:shd w:val="clear" w:color="auto" w:fill="auto"/>
        <w:ind w:firstLine="720"/>
        <w:jc w:val="both"/>
      </w:pPr>
      <w:r>
        <w:t xml:space="preserve">Методическое обеспечение деятельности кураторов осуществляет </w:t>
      </w:r>
      <w:r>
        <w:rPr>
          <w:i/>
          <w:iCs/>
        </w:rPr>
        <w:t>методическое объединение кураторов</w:t>
      </w:r>
      <w:r>
        <w:t xml:space="preserve"> учреждения образования, которое создается с целью оказания методической помощи в организации воспитательной работы, повышения профессиональной компетентности, обобщения и распространения лучшего опыта работы кураторов. В состав методического объединения кураторов могут быть включены педагог- психолог, педагог социальный, педагог-организатор, библиотекарь, руководитель по военно-патриотическому воспитанию.</w:t>
      </w:r>
    </w:p>
    <w:p w:rsidR="004A642D" w:rsidRDefault="00B117D5">
      <w:pPr>
        <w:pStyle w:val="11"/>
        <w:framePr w:w="9446" w:h="14539" w:hRule="exact" w:wrap="none" w:vAnchor="page" w:hAnchor="page" w:x="1653" w:y="1044"/>
        <w:shd w:val="clear" w:color="auto" w:fill="auto"/>
        <w:ind w:firstLine="720"/>
        <w:jc w:val="both"/>
      </w:pPr>
      <w:r>
        <w:t>Одним из важнейших путей совершенствования системы воспитательной и идеологической работы является анализ качества воспитания, позволяющий оценить эффективность форм и приемов воспитательного воздействия, своевременно принять управленческие решения для решения проблем, препятствующих достижению целей воспитания.</w:t>
      </w:r>
    </w:p>
    <w:p w:rsidR="004A642D" w:rsidRDefault="00B117D5">
      <w:pPr>
        <w:pStyle w:val="11"/>
        <w:framePr w:w="9446" w:h="14539" w:hRule="exact" w:wrap="none" w:vAnchor="page" w:hAnchor="page" w:x="1653" w:y="1044"/>
        <w:shd w:val="clear" w:color="auto" w:fill="auto"/>
        <w:ind w:firstLine="720"/>
        <w:jc w:val="both"/>
      </w:pPr>
      <w:r>
        <w:t>Системная оценка качества воспитания в УПО осуществляется на основе изучения уровня воспитанности и системного анализа качества организации воспитательной и идеологической работы. Для получения объективной оценки уровня воспитанности учащихся необходимо проводить комплексный анализ, осуществляемый куратором учебной группы во взаимодействии с педагогом-психологом/ педагогом социальным. Обращаем внимание, что по результатам комплексной оценки определяется среднее арифметическое число уровня воспитанности с учетом десятичных показателей (например, 3,2) по каждому учащемуся, которое фиксируется в Журнале куратора учебной группы. Полученные данные сравниваются с имеющимися показателями за предыдущий учебный год, что дает возможность для анализа изменения уровня воспитанности.</w:t>
      </w:r>
    </w:p>
    <w:p w:rsidR="004A642D" w:rsidRDefault="00B117D5">
      <w:pPr>
        <w:pStyle w:val="11"/>
        <w:framePr w:w="9446" w:h="14539" w:hRule="exact" w:wrap="none" w:vAnchor="page" w:hAnchor="page" w:x="1653" w:y="1044"/>
        <w:shd w:val="clear" w:color="auto" w:fill="auto"/>
        <w:ind w:firstLine="720"/>
        <w:jc w:val="both"/>
      </w:pPr>
      <w:r>
        <w:t>Результаты мониторинга эффективности воспитательной работы должны стать основой для постановки цели, конкретизации задач и планирования воспитательной и идеологической работы.</w:t>
      </w:r>
    </w:p>
    <w:p w:rsidR="004A642D" w:rsidRDefault="00B117D5">
      <w:pPr>
        <w:pStyle w:val="11"/>
        <w:framePr w:w="9446" w:h="14539" w:hRule="exact" w:wrap="none" w:vAnchor="page" w:hAnchor="page" w:x="1653" w:y="1044"/>
        <w:shd w:val="clear" w:color="auto" w:fill="auto"/>
        <w:ind w:firstLine="720"/>
        <w:jc w:val="both"/>
      </w:pPr>
      <w:r>
        <w:t>В 2024/2025 учебном году в целях научно-методического обеспечения воспитательного процесса, повышения профессиональной компетентности организаторов воспитательного процесса, обмена положительным педагогическим опытом планируется проведение следующих мероприятий:</w:t>
      </w:r>
    </w:p>
    <w:p w:rsidR="004A642D" w:rsidRDefault="00B117D5">
      <w:pPr>
        <w:pStyle w:val="11"/>
        <w:framePr w:w="9446" w:h="14539" w:hRule="exact" w:wrap="none" w:vAnchor="page" w:hAnchor="page" w:x="1653" w:y="1044"/>
        <w:shd w:val="clear" w:color="auto" w:fill="auto"/>
        <w:ind w:firstLine="720"/>
        <w:jc w:val="both"/>
      </w:pPr>
      <w:r>
        <w:t>республиканское инструктивно-методическое совещание «Актуальные направления воспитательной и идеологической работы в 2024/2025 учебном</w:t>
      </w:r>
    </w:p>
    <w:p w:rsidR="004A642D" w:rsidRDefault="00B117D5">
      <w:pPr>
        <w:pStyle w:val="a5"/>
        <w:framePr w:wrap="none" w:vAnchor="page" w:hAnchor="page" w:x="10903" w:y="15646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sz w:val="22"/>
          <w:szCs w:val="22"/>
        </w:rPr>
        <w:t>3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9456" w:h="14539" w:hRule="exact" w:wrap="none" w:vAnchor="page" w:hAnchor="page" w:x="1648" w:y="1044"/>
        <w:shd w:val="clear" w:color="auto" w:fill="auto"/>
        <w:ind w:firstLine="0"/>
        <w:jc w:val="both"/>
      </w:pPr>
      <w:r>
        <w:t>году» в рамках Года качества (в формате видеоконференции, август - сентябрь 2024 г.);</w:t>
      </w:r>
    </w:p>
    <w:p w:rsidR="004A642D" w:rsidRDefault="00B117D5">
      <w:pPr>
        <w:pStyle w:val="11"/>
        <w:framePr w:w="9456" w:h="14539" w:hRule="exact" w:wrap="none" w:vAnchor="page" w:hAnchor="page" w:x="1648" w:y="1044"/>
        <w:shd w:val="clear" w:color="auto" w:fill="auto"/>
        <w:ind w:firstLine="740"/>
        <w:jc w:val="both"/>
      </w:pPr>
      <w:r>
        <w:t>республиканский конкурс на лучший уголок правовых знаний (сентябрь 2024 г.);</w:t>
      </w:r>
    </w:p>
    <w:p w:rsidR="004A642D" w:rsidRDefault="00B117D5">
      <w:pPr>
        <w:pStyle w:val="11"/>
        <w:framePr w:w="9456" w:h="14539" w:hRule="exact" w:wrap="none" w:vAnchor="page" w:hAnchor="page" w:x="1648" w:y="1044"/>
        <w:shd w:val="clear" w:color="auto" w:fill="auto"/>
        <w:ind w:firstLine="740"/>
        <w:jc w:val="both"/>
      </w:pPr>
      <w:r>
        <w:t>республиканский семинар-практикум «Повышение эффективности воспитательной работы с учетом лучших практик экспериментальной и инновационной деятельности» (октябрь - ноябрь 2024 г.);</w:t>
      </w:r>
    </w:p>
    <w:p w:rsidR="004A642D" w:rsidRDefault="00B117D5">
      <w:pPr>
        <w:pStyle w:val="11"/>
        <w:framePr w:w="9456" w:h="14539" w:hRule="exact" w:wrap="none" w:vAnchor="page" w:hAnchor="page" w:x="1648" w:y="1044"/>
        <w:shd w:val="clear" w:color="auto" w:fill="auto"/>
        <w:ind w:firstLine="740"/>
        <w:jc w:val="both"/>
      </w:pPr>
      <w:r>
        <w:t>республиканский проект «Марафон успешных практик» по вопросам профилактики наркомании (ноябрь 2024 г.);</w:t>
      </w:r>
    </w:p>
    <w:p w:rsidR="004A642D" w:rsidRDefault="00B117D5">
      <w:pPr>
        <w:pStyle w:val="11"/>
        <w:framePr w:w="9456" w:h="14539" w:hRule="exact" w:wrap="none" w:vAnchor="page" w:hAnchor="page" w:x="1648" w:y="1044"/>
        <w:shd w:val="clear" w:color="auto" w:fill="auto"/>
        <w:ind w:firstLine="740"/>
        <w:jc w:val="both"/>
      </w:pPr>
      <w:r>
        <w:t>республиканский конкурс проектов «История моей семьи. - Помним. Чтим. Гордимся» (февраль - март 2025 г.);</w:t>
      </w:r>
    </w:p>
    <w:p w:rsidR="004A642D" w:rsidRDefault="00B117D5">
      <w:pPr>
        <w:pStyle w:val="11"/>
        <w:framePr w:w="9456" w:h="14539" w:hRule="exact" w:wrap="none" w:vAnchor="page" w:hAnchor="page" w:x="1648" w:y="1044"/>
        <w:shd w:val="clear" w:color="auto" w:fill="auto"/>
        <w:ind w:firstLine="740"/>
        <w:jc w:val="both"/>
      </w:pPr>
      <w:r>
        <w:t>республиканский семинар-практикум для заместителей директоров по учебно-воспитательной (воспитательной) работе «Воспитание личности: новые контексты и эффективные практики» (май - июнь 2025 г.);</w:t>
      </w:r>
    </w:p>
    <w:p w:rsidR="004A642D" w:rsidRDefault="00B117D5">
      <w:pPr>
        <w:pStyle w:val="11"/>
        <w:framePr w:w="9456" w:h="14539" w:hRule="exact" w:wrap="none" w:vAnchor="page" w:hAnchor="page" w:x="1648" w:y="1044"/>
        <w:shd w:val="clear" w:color="auto" w:fill="auto"/>
        <w:spacing w:after="320"/>
        <w:ind w:firstLine="740"/>
        <w:jc w:val="both"/>
      </w:pPr>
      <w:r>
        <w:t>курсы повышения квалификации для заместителей директора по учебно-воспитательной (воспитательной) работе, кураторов учебных групп, руководителей по военно-патриотическому воспитанию, педагогов- психологов, педагогов социальных, педагогов-организаторов, воспитателей общежития: «Стратегия развития системы воспитания как основа формирования гражданских и патриотических качеств личности обучающихся», «Актуальные аспекты воспитательно-профилактической работы с обучающимися в учреждениях профессионального образования», «Основные подходы к профилактике и коррекции суицидоопасного поведения учащейся молодёжи», «Актуальные направления деятельности куратора учебной группы» и др.</w:t>
      </w:r>
    </w:p>
    <w:p w:rsidR="004A642D" w:rsidRDefault="00B117D5">
      <w:pPr>
        <w:pStyle w:val="11"/>
        <w:framePr w:w="9456" w:h="14539" w:hRule="exact" w:wrap="none" w:vAnchor="page" w:hAnchor="page" w:x="1648" w:y="1044"/>
        <w:numPr>
          <w:ilvl w:val="0"/>
          <w:numId w:val="4"/>
        </w:numPr>
        <w:shd w:val="clear" w:color="auto" w:fill="auto"/>
        <w:tabs>
          <w:tab w:val="left" w:pos="1244"/>
        </w:tabs>
        <w:ind w:firstLine="740"/>
        <w:jc w:val="both"/>
      </w:pPr>
      <w:r>
        <w:rPr>
          <w:b/>
          <w:bCs/>
        </w:rPr>
        <w:t>ЕДИНЫЕ ТРЕБОВАНИЯ К ПОРЯДКУ ОРГАНИЗАЦИИ И ПРОВЕДЕНИЮ ИДЕОЛОГИЧЕСКОЙ РАБОТЫ С ТРУДОВЫМ КОЛЛЕКТИВОМ</w:t>
      </w:r>
    </w:p>
    <w:p w:rsidR="004A642D" w:rsidRDefault="00B117D5">
      <w:pPr>
        <w:pStyle w:val="11"/>
        <w:framePr w:w="9456" w:h="14539" w:hRule="exact" w:wrap="none" w:vAnchor="page" w:hAnchor="page" w:x="1648" w:y="1044"/>
        <w:shd w:val="clear" w:color="auto" w:fill="auto"/>
        <w:ind w:firstLine="740"/>
        <w:jc w:val="both"/>
      </w:pPr>
      <w:r>
        <w:t>Система идеологической работы с трудовым коллективом в учреждениях образования, реализующих образовательные программы профессионально-технического и среднего специального образования, направлена на поддержание устойчивой ситуации в трудовом коллективе</w:t>
      </w:r>
      <w:r>
        <w:rPr>
          <w:i/>
          <w:iCs/>
        </w:rPr>
        <w:t xml:space="preserve">, </w:t>
      </w:r>
      <w:r>
        <w:t>стимулирование активной гражданской позиции работников через укрепление патриотизма и гражданственности, чувства гордости за Республику Беларусь, создание благоприятного климата в трудовом коллективе, идейное воспитание чувства ответственности и дисциплины у каждого работника.</w:t>
      </w:r>
    </w:p>
    <w:p w:rsidR="004A642D" w:rsidRDefault="00B117D5">
      <w:pPr>
        <w:pStyle w:val="11"/>
        <w:framePr w:w="9456" w:h="14539" w:hRule="exact" w:wrap="none" w:vAnchor="page" w:hAnchor="page" w:x="1648" w:y="1044"/>
        <w:shd w:val="clear" w:color="auto" w:fill="auto"/>
        <w:ind w:firstLine="740"/>
        <w:jc w:val="both"/>
      </w:pPr>
      <w:r>
        <w:rPr>
          <w:b/>
          <w:bCs/>
          <w:i/>
          <w:iCs/>
        </w:rPr>
        <w:t>Раздел «Идеологическая работа с трудовым коллективом» является первым разделом в плане работы учреждения образования на учебный год.</w:t>
      </w:r>
    </w:p>
    <w:p w:rsidR="004A642D" w:rsidRDefault="00B117D5">
      <w:pPr>
        <w:pStyle w:val="11"/>
        <w:framePr w:w="9456" w:h="14539" w:hRule="exact" w:wrap="none" w:vAnchor="page" w:hAnchor="page" w:x="1648" w:y="1044"/>
        <w:shd w:val="clear" w:color="auto" w:fill="auto"/>
        <w:ind w:firstLine="740"/>
        <w:jc w:val="both"/>
      </w:pPr>
      <w:r>
        <w:t>Основная задача идеологического актива по работе с трудовым коллективом - обеспечение вовлеченности в идеологические мероприятия всех категорий работников (каждого работника) с учетом их профессиональных и личных интересов, возраста, рационального</w:t>
      </w:r>
    </w:p>
    <w:p w:rsidR="004A642D" w:rsidRDefault="00B117D5">
      <w:pPr>
        <w:pStyle w:val="a5"/>
        <w:framePr w:wrap="none" w:vAnchor="page" w:hAnchor="page" w:x="10912" w:y="15646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sz w:val="22"/>
          <w:szCs w:val="22"/>
        </w:rPr>
        <w:t>4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9446" w:h="14218" w:hRule="exact" w:wrap="none" w:vAnchor="page" w:hAnchor="page" w:x="1653" w:y="1044"/>
        <w:shd w:val="clear" w:color="auto" w:fill="auto"/>
        <w:ind w:firstLine="0"/>
        <w:jc w:val="both"/>
      </w:pPr>
      <w:r>
        <w:t>использования времени с приоритетом на индивидуальный подход, повышение уровня корпоративной культуры.</w:t>
      </w:r>
    </w:p>
    <w:p w:rsidR="004A642D" w:rsidRDefault="00B117D5">
      <w:pPr>
        <w:pStyle w:val="11"/>
        <w:framePr w:w="9446" w:h="14218" w:hRule="exact" w:wrap="none" w:vAnchor="page" w:hAnchor="page" w:x="1653" w:y="1044"/>
        <w:shd w:val="clear" w:color="auto" w:fill="auto"/>
        <w:ind w:firstLine="740"/>
        <w:jc w:val="both"/>
      </w:pPr>
      <w:r>
        <w:t>В связи с этим необходимо:</w:t>
      </w:r>
    </w:p>
    <w:p w:rsidR="004A642D" w:rsidRDefault="00B117D5">
      <w:pPr>
        <w:pStyle w:val="11"/>
        <w:framePr w:w="9446" w:h="14218" w:hRule="exact" w:wrap="none" w:vAnchor="page" w:hAnchor="page" w:x="1653" w:y="1044"/>
        <w:shd w:val="clear" w:color="auto" w:fill="auto"/>
        <w:ind w:firstLine="740"/>
        <w:jc w:val="both"/>
      </w:pPr>
      <w:r>
        <w:t xml:space="preserve">обеспечить проведение единых дней информирования (далее - ЕДИ) с использованием материалов единого информационного ресурса (тематического банка данных «Идеологическая работа»), размещенного в информационно-поисковой системе «ЭТАЛОН- </w:t>
      </w:r>
      <w:r>
        <w:rPr>
          <w:lang w:val="en-US" w:eastAsia="en-US" w:bidi="en-US"/>
        </w:rPr>
        <w:t>ONLINE</w:t>
      </w:r>
      <w:r w:rsidRPr="00FF6ABB">
        <w:rPr>
          <w:lang w:eastAsia="en-US" w:bidi="en-US"/>
        </w:rPr>
        <w:t>»);</w:t>
      </w:r>
    </w:p>
    <w:p w:rsidR="004A642D" w:rsidRDefault="00B117D5">
      <w:pPr>
        <w:pStyle w:val="11"/>
        <w:framePr w:w="9446" w:h="14218" w:hRule="exact" w:wrap="none" w:vAnchor="page" w:hAnchor="page" w:x="1653" w:y="1044"/>
        <w:shd w:val="clear" w:color="auto" w:fill="auto"/>
        <w:ind w:firstLine="740"/>
        <w:jc w:val="both"/>
      </w:pPr>
      <w:r>
        <w:t>организовать регулярное проведение руководством с трудовым коллективом диалоговых площадок, собраний, круглых столов, конференций, семинаров; встреч с представителями государственных органов и иных государственных организаций, депутатами Национального собрания и местных Советов депутатов, делегатами ВНС, деятелями науки, культуры, лидерами общественных объединений, экспертами мнений и др.;</w:t>
      </w:r>
    </w:p>
    <w:p w:rsidR="004A642D" w:rsidRDefault="00B117D5">
      <w:pPr>
        <w:pStyle w:val="11"/>
        <w:framePr w:w="9446" w:h="14218" w:hRule="exact" w:wrap="none" w:vAnchor="page" w:hAnchor="page" w:x="1653" w:y="1044"/>
        <w:shd w:val="clear" w:color="auto" w:fill="auto"/>
        <w:ind w:firstLine="740"/>
        <w:jc w:val="both"/>
      </w:pPr>
      <w:r>
        <w:t>организовать презентацию новых изданий, информационных материалов, аудиовизуальной и наглядно-изобразительной продукции по вопросам реализации идеологии белорусского государства;</w:t>
      </w:r>
    </w:p>
    <w:p w:rsidR="004A642D" w:rsidRDefault="00B117D5">
      <w:pPr>
        <w:pStyle w:val="11"/>
        <w:framePr w:w="9446" w:h="14218" w:hRule="exact" w:wrap="none" w:vAnchor="page" w:hAnchor="page" w:x="1653" w:y="1044"/>
        <w:shd w:val="clear" w:color="auto" w:fill="auto"/>
        <w:ind w:firstLine="740"/>
        <w:jc w:val="both"/>
      </w:pPr>
      <w:r>
        <w:t>выявить в коллективах обучающихся лидеров с целью формирования у них управленческих компетенции через образовательные программы и проекты, лидеров мнений из числа работников и обучающихся, создать условия для укрепления их авторитета, обеспечить активное привлечение их к идеологической работе;</w:t>
      </w:r>
    </w:p>
    <w:p w:rsidR="004A642D" w:rsidRDefault="00B117D5">
      <w:pPr>
        <w:pStyle w:val="11"/>
        <w:framePr w:w="9446" w:h="14218" w:hRule="exact" w:wrap="none" w:vAnchor="page" w:hAnchor="page" w:x="1653" w:y="1044"/>
        <w:shd w:val="clear" w:color="auto" w:fill="auto"/>
        <w:ind w:firstLine="740"/>
        <w:jc w:val="both"/>
      </w:pPr>
      <w:r>
        <w:t>организовать на должном уровне работу комиссий по профилактике противоправных действий (антикоррупционная, этическая, по трудовым спорам и др.);</w:t>
      </w:r>
    </w:p>
    <w:p w:rsidR="004A642D" w:rsidRDefault="00B117D5">
      <w:pPr>
        <w:pStyle w:val="11"/>
        <w:framePr w:w="9446" w:h="14218" w:hRule="exact" w:wrap="none" w:vAnchor="page" w:hAnchor="page" w:x="1653" w:y="1044"/>
        <w:shd w:val="clear" w:color="auto" w:fill="auto"/>
        <w:ind w:firstLine="740"/>
        <w:jc w:val="both"/>
      </w:pPr>
      <w:r>
        <w:t>привлекать работников с активной патриотической позицией к выступлениям по актуальным вопросам государственной политики и идеологии белорусского государства, оперативного опровержения ангажированных информационных вбросов, фейков, выявления признаков преднамеренного использования дезинформации в деструктивных целях, формирования информационной грамотности работников;</w:t>
      </w:r>
    </w:p>
    <w:p w:rsidR="004A642D" w:rsidRDefault="00B117D5">
      <w:pPr>
        <w:pStyle w:val="11"/>
        <w:framePr w:w="9446" w:h="14218" w:hRule="exact" w:wrap="none" w:vAnchor="page" w:hAnchor="page" w:x="1653" w:y="1044"/>
        <w:shd w:val="clear" w:color="auto" w:fill="auto"/>
        <w:ind w:firstLine="740"/>
        <w:jc w:val="both"/>
      </w:pPr>
      <w:r>
        <w:t>предусмотреть проведение торжественных мероприятий (собраний, концертов, выставок и др.), посвященных государственным праздникам, праздничным дням и памятным датам в Республике Беларусь, культурно</w:t>
      </w:r>
      <w:r>
        <w:softHyphen/>
        <w:t>массовых и спортивно-оздоровительных (туристических экскурсий, спартакиад, фестивалей, туристических слетов и др.), профессиональных мероприятий;</w:t>
      </w:r>
    </w:p>
    <w:p w:rsidR="004A642D" w:rsidRDefault="00B117D5">
      <w:pPr>
        <w:pStyle w:val="11"/>
        <w:framePr w:w="9446" w:h="14218" w:hRule="exact" w:wrap="none" w:vAnchor="page" w:hAnchor="page" w:x="1653" w:y="1044"/>
        <w:shd w:val="clear" w:color="auto" w:fill="auto"/>
        <w:ind w:firstLine="740"/>
        <w:jc w:val="both"/>
      </w:pPr>
      <w:r>
        <w:t>организовать работу с молодыми специалистами (в том числе реализация практики института наставничества);</w:t>
      </w:r>
    </w:p>
    <w:p w:rsidR="004A642D" w:rsidRDefault="00B117D5">
      <w:pPr>
        <w:pStyle w:val="11"/>
        <w:framePr w:w="9446" w:h="14218" w:hRule="exact" w:wrap="none" w:vAnchor="page" w:hAnchor="page" w:x="1653" w:y="1044"/>
        <w:shd w:val="clear" w:color="auto" w:fill="auto"/>
        <w:ind w:firstLine="740"/>
        <w:jc w:val="both"/>
      </w:pPr>
      <w:r>
        <w:t>вовлекать работников в социально значимую деятельность (субботники, трудовые акции и др.).</w:t>
      </w:r>
    </w:p>
    <w:p w:rsidR="004A642D" w:rsidRDefault="00B117D5">
      <w:pPr>
        <w:pStyle w:val="11"/>
        <w:framePr w:w="9446" w:h="14218" w:hRule="exact" w:wrap="none" w:vAnchor="page" w:hAnchor="page" w:x="1653" w:y="1044"/>
        <w:shd w:val="clear" w:color="auto" w:fill="auto"/>
        <w:ind w:firstLine="740"/>
        <w:jc w:val="both"/>
      </w:pPr>
      <w:r>
        <w:t>Необходимо уделить должное внимание разработке комплекса мер по персональному материальному и нематериальному стимулированию представителей идеологической вертикали, проявивших инициативу и высокий профессионализм в работе; оказанию материальной и</w:t>
      </w:r>
    </w:p>
    <w:p w:rsidR="004A642D" w:rsidRDefault="00B117D5">
      <w:pPr>
        <w:pStyle w:val="a5"/>
        <w:framePr w:wrap="none" w:vAnchor="page" w:hAnchor="page" w:x="10907" w:y="15646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sz w:val="22"/>
          <w:szCs w:val="22"/>
        </w:rPr>
        <w:t>5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9442" w:h="14539" w:hRule="exact" w:wrap="none" w:vAnchor="page" w:hAnchor="page" w:x="1655" w:y="1044"/>
        <w:shd w:val="clear" w:color="auto" w:fill="auto"/>
        <w:ind w:firstLine="0"/>
        <w:jc w:val="both"/>
      </w:pPr>
      <w:r>
        <w:t>консультативно-психологической помощи работникам, оказавшимся в трудной жизненной ситуации.</w:t>
      </w:r>
    </w:p>
    <w:p w:rsidR="004A642D" w:rsidRDefault="00B117D5">
      <w:pPr>
        <w:pStyle w:val="11"/>
        <w:framePr w:w="9442" w:h="14539" w:hRule="exact" w:wrap="none" w:vAnchor="page" w:hAnchor="page" w:x="1655" w:y="1044"/>
        <w:shd w:val="clear" w:color="auto" w:fill="auto"/>
        <w:spacing w:after="320"/>
        <w:ind w:firstLine="720"/>
        <w:jc w:val="both"/>
      </w:pPr>
      <w:r>
        <w:t>В учреждении образования могут применяться иные формы идеологической работы, которые позитивно воспринимаются трудовым коллективом, вызывают положительную реакцию работников.</w:t>
      </w:r>
    </w:p>
    <w:p w:rsidR="004A642D" w:rsidRDefault="00B117D5">
      <w:pPr>
        <w:pStyle w:val="11"/>
        <w:framePr w:w="9442" w:h="14539" w:hRule="exact" w:wrap="none" w:vAnchor="page" w:hAnchor="page" w:x="1655" w:y="1044"/>
        <w:numPr>
          <w:ilvl w:val="0"/>
          <w:numId w:val="4"/>
        </w:numPr>
        <w:shd w:val="clear" w:color="auto" w:fill="auto"/>
        <w:tabs>
          <w:tab w:val="left" w:pos="1086"/>
        </w:tabs>
        <w:ind w:firstLine="580"/>
        <w:jc w:val="both"/>
      </w:pPr>
      <w:r>
        <w:rPr>
          <w:b/>
          <w:bCs/>
        </w:rPr>
        <w:t>АКТУАЛЬНЫЕ НАПРАВЛЕНИЯ ИДЕОЛОГИЧЕСКОЙ И ВОСПИТАТЕЛЬНОЙ РАБОТЫ</w:t>
      </w:r>
    </w:p>
    <w:p w:rsidR="004A642D" w:rsidRDefault="00B117D5">
      <w:pPr>
        <w:pStyle w:val="11"/>
        <w:framePr w:w="9442" w:h="14539" w:hRule="exact" w:wrap="none" w:vAnchor="page" w:hAnchor="page" w:x="1655" w:y="1044"/>
        <w:numPr>
          <w:ilvl w:val="0"/>
          <w:numId w:val="6"/>
        </w:numPr>
        <w:shd w:val="clear" w:color="auto" w:fill="auto"/>
        <w:tabs>
          <w:tab w:val="left" w:pos="1282"/>
        </w:tabs>
        <w:ind w:firstLine="720"/>
        <w:jc w:val="both"/>
      </w:pPr>
      <w:r>
        <w:rPr>
          <w:b/>
          <w:bCs/>
          <w:i/>
          <w:iCs/>
        </w:rPr>
        <w:t>Идеологическое, гражданское и патриотическое воспитание</w:t>
      </w:r>
    </w:p>
    <w:p w:rsidR="004A642D" w:rsidRDefault="00B117D5">
      <w:pPr>
        <w:pStyle w:val="11"/>
        <w:framePr w:w="9442" w:h="14539" w:hRule="exact" w:wrap="none" w:vAnchor="page" w:hAnchor="page" w:x="1655" w:y="1044"/>
        <w:shd w:val="clear" w:color="auto" w:fill="auto"/>
        <w:ind w:firstLine="720"/>
        <w:jc w:val="both"/>
      </w:pPr>
      <w:r>
        <w:t>Приоритетным направлением работы в учреждениях профессионального образования является формирование гражданственности, патриотизма и национального самосознания обучающихся на основе государственной идеологии.</w:t>
      </w:r>
    </w:p>
    <w:p w:rsidR="004A642D" w:rsidRDefault="00B117D5">
      <w:pPr>
        <w:pStyle w:val="11"/>
        <w:framePr w:w="9442" w:h="14539" w:hRule="exact" w:wrap="none" w:vAnchor="page" w:hAnchor="page" w:x="1655" w:y="1044"/>
        <w:shd w:val="clear" w:color="auto" w:fill="auto"/>
        <w:ind w:firstLine="720"/>
        <w:jc w:val="both"/>
      </w:pPr>
      <w:r>
        <w:t>При организации идеологического воспитания учащихся, направленного на формирование осознания основных идей, принципов, приоритетов идеологии белорусского государства, способности объективно оценивать происходящие в стране и мире события, сознательного участия в общественной жизни, необходимо:</w:t>
      </w:r>
    </w:p>
    <w:p w:rsidR="004A642D" w:rsidRDefault="00B117D5">
      <w:pPr>
        <w:pStyle w:val="11"/>
        <w:framePr w:w="9442" w:h="14539" w:hRule="exact" w:wrap="none" w:vAnchor="page" w:hAnchor="page" w:x="1655" w:y="1044"/>
        <w:shd w:val="clear" w:color="auto" w:fill="auto"/>
        <w:ind w:firstLine="720"/>
        <w:jc w:val="both"/>
      </w:pPr>
      <w:r>
        <w:t xml:space="preserve">активизировать работу по формированию у учащихся уважительного отношения к государственным символам Республики Беларусь, используя государственную символику при проведении торжественных мероприятий, приуроченных к знаменательным датам и государственным праздникам, линеек с поднятием (выносом) Государственного флага, исполнением Государственного гимна Республики Беларусь (приказ Министерства образования Республики Беларусь № 368 от 25.05.2022 «О совершенствовании работы по патриотическому воспитанию») </w:t>
      </w:r>
      <w:hyperlink r:id="rId10" w:history="1">
        <w:r w:rsidRPr="00FF6ABB">
          <w:rPr>
            <w:u w:val="single"/>
            <w:lang w:eastAsia="en-US" w:bidi="en-US"/>
          </w:rPr>
          <w:t>(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FF6ABB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ripo</w:t>
        </w:r>
        <w:r w:rsidRPr="00FF6ABB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by</w:t>
        </w:r>
        <w:r w:rsidRPr="00FF6ABB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mdex</w:t>
        </w:r>
        <w:r w:rsidRPr="00FF6ABB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FF6ABB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id</w:t>
        </w:r>
        <w:r w:rsidRPr="00FF6ABB">
          <w:rPr>
            <w:color w:val="0000FF"/>
            <w:u w:val="single"/>
            <w:lang w:eastAsia="en-US" w:bidi="en-US"/>
          </w:rPr>
          <w:t>=2013</w:t>
        </w:r>
        <w:r w:rsidRPr="00FF6ABB">
          <w:rPr>
            <w:lang w:eastAsia="en-US" w:bidi="en-US"/>
          </w:rPr>
          <w:t>)</w:t>
        </w:r>
      </w:hyperlink>
      <w:r w:rsidRPr="00FF6ABB">
        <w:rPr>
          <w:lang w:eastAsia="en-US" w:bidi="en-US"/>
        </w:rPr>
        <w:t>.</w:t>
      </w:r>
    </w:p>
    <w:p w:rsidR="004A642D" w:rsidRDefault="00B117D5">
      <w:pPr>
        <w:pStyle w:val="11"/>
        <w:framePr w:w="9442" w:h="14539" w:hRule="exact" w:wrap="none" w:vAnchor="page" w:hAnchor="page" w:x="1655" w:y="1044"/>
        <w:shd w:val="clear" w:color="auto" w:fill="auto"/>
        <w:ind w:firstLine="720"/>
        <w:jc w:val="both"/>
      </w:pPr>
      <w:r>
        <w:t>обеспечить надлежащее состояние уголков государственной символики, информационных стендов;</w:t>
      </w:r>
    </w:p>
    <w:p w:rsidR="004A642D" w:rsidRDefault="00B117D5">
      <w:pPr>
        <w:pStyle w:val="11"/>
        <w:framePr w:w="9442" w:h="14539" w:hRule="exact" w:wrap="none" w:vAnchor="page" w:hAnchor="page" w:x="1655" w:y="1044"/>
        <w:shd w:val="clear" w:color="auto" w:fill="auto"/>
        <w:ind w:firstLine="720"/>
        <w:jc w:val="both"/>
      </w:pPr>
      <w:r>
        <w:t>провести информационную компанию по подготовке к осознанному участию в выборах Президента Республики Беларусь, ознакомлению обучающихся с избирательным и конституционным законодательством Республики Беларусь, используя возможности информационных часов, «Школы молодого избирателя», диалоговых площадок «Молодежь и выборы», «Мы выбираем будущее», «Твой выбор важен»;</w:t>
      </w:r>
    </w:p>
    <w:p w:rsidR="004A642D" w:rsidRDefault="00B117D5">
      <w:pPr>
        <w:pStyle w:val="11"/>
        <w:framePr w:w="9442" w:h="14539" w:hRule="exact" w:wrap="none" w:vAnchor="page" w:hAnchor="page" w:x="1655" w:y="1044"/>
        <w:shd w:val="clear" w:color="auto" w:fill="auto"/>
        <w:ind w:firstLine="720"/>
        <w:jc w:val="both"/>
      </w:pPr>
      <w:r>
        <w:t xml:space="preserve">продолжить практику проведения </w:t>
      </w:r>
      <w:r>
        <w:rPr>
          <w:i/>
          <w:iCs/>
        </w:rPr>
        <w:t>Единых уроков</w:t>
      </w:r>
      <w:r>
        <w:t>, посвященных памятным событиям, государственным праздникам, знаменательным датам в истории Республики Беларусь, мероприятий информационно</w:t>
      </w:r>
      <w:r>
        <w:softHyphen/>
        <w:t xml:space="preserve">образовательного проекта «Школа Активного Гражданина» </w:t>
      </w:r>
      <w:r>
        <w:rPr>
          <w:i/>
          <w:iCs/>
        </w:rPr>
        <w:t xml:space="preserve">(Приложение </w:t>
      </w:r>
      <w:r w:rsidRPr="00FF6ABB">
        <w:rPr>
          <w:i/>
          <w:iCs/>
          <w:lang w:eastAsia="en-US" w:bidi="en-US"/>
        </w:rPr>
        <w:t xml:space="preserve">1 </w:t>
      </w:r>
      <w:r>
        <w:rPr>
          <w:i/>
          <w:iCs/>
        </w:rPr>
        <w:t>«Циклограмма Единых уроков, акций, приуроченных к государственным праздникам, праздничным дням, памятным датам, профилактическим мероприятиям на учебный год»);</w:t>
      </w:r>
    </w:p>
    <w:p w:rsidR="004A642D" w:rsidRDefault="00B117D5">
      <w:pPr>
        <w:pStyle w:val="11"/>
        <w:framePr w:w="9442" w:h="14539" w:hRule="exact" w:wrap="none" w:vAnchor="page" w:hAnchor="page" w:x="1655" w:y="1044"/>
        <w:shd w:val="clear" w:color="auto" w:fill="auto"/>
        <w:ind w:firstLine="720"/>
        <w:jc w:val="both"/>
      </w:pPr>
      <w:r>
        <w:t>усилить работу по профилактике и предотвращению участия обучающихся в запрещенных формированиях на территории Республики Беларусь; активизировать взаимодействие с Государственными органами,</w:t>
      </w:r>
    </w:p>
    <w:p w:rsidR="004A642D" w:rsidRDefault="00B117D5">
      <w:pPr>
        <w:pStyle w:val="a5"/>
        <w:framePr w:wrap="none" w:vAnchor="page" w:hAnchor="page" w:x="10905" w:y="15646"/>
        <w:shd w:val="clear" w:color="auto" w:fill="auto"/>
        <w:rPr>
          <w:sz w:val="22"/>
          <w:szCs w:val="22"/>
        </w:rPr>
      </w:pPr>
      <w:r w:rsidRPr="00FF6ABB">
        <w:rPr>
          <w:rFonts w:ascii="Calibri" w:eastAsia="Calibri" w:hAnsi="Calibri" w:cs="Calibri"/>
          <w:i w:val="0"/>
          <w:iCs w:val="0"/>
          <w:sz w:val="22"/>
          <w:szCs w:val="22"/>
          <w:lang w:eastAsia="en-US" w:bidi="en-US"/>
        </w:rPr>
        <w:t>6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9442" w:h="13896" w:hRule="exact" w:wrap="none" w:vAnchor="page" w:hAnchor="page" w:x="1655" w:y="1044"/>
        <w:shd w:val="clear" w:color="auto" w:fill="auto"/>
        <w:ind w:firstLine="0"/>
        <w:jc w:val="both"/>
      </w:pPr>
      <w:r>
        <w:t>являющимися субъектами противодействия экстремизму, в пределах своей компетенции.</w:t>
      </w:r>
    </w:p>
    <w:p w:rsidR="004A642D" w:rsidRDefault="00B117D5">
      <w:pPr>
        <w:pStyle w:val="11"/>
        <w:framePr w:w="9442" w:h="13896" w:hRule="exact" w:wrap="none" w:vAnchor="page" w:hAnchor="page" w:x="1655" w:y="1044"/>
        <w:shd w:val="clear" w:color="auto" w:fill="auto"/>
        <w:ind w:firstLine="720"/>
        <w:jc w:val="both"/>
      </w:pPr>
      <w:r>
        <w:t>Финальные мероприятия в рамках Года качества должны быть проведены на высоком организационном уровне с максимальным охватом учащихся с широким освещением в СМИ, на сайтах УПО (ноябрь-декабрь).</w:t>
      </w:r>
    </w:p>
    <w:p w:rsidR="004A642D" w:rsidRDefault="00B117D5">
      <w:pPr>
        <w:pStyle w:val="11"/>
        <w:framePr w:w="9442" w:h="13896" w:hRule="exact" w:wrap="none" w:vAnchor="page" w:hAnchor="page" w:x="1655" w:y="1044"/>
        <w:shd w:val="clear" w:color="auto" w:fill="auto"/>
        <w:ind w:firstLine="720"/>
        <w:jc w:val="both"/>
      </w:pPr>
      <w:r>
        <w:t>В организации патриотического воспитания необходимо:</w:t>
      </w:r>
    </w:p>
    <w:p w:rsidR="004A642D" w:rsidRDefault="00B117D5">
      <w:pPr>
        <w:pStyle w:val="11"/>
        <w:framePr w:w="9442" w:h="13896" w:hRule="exact" w:wrap="none" w:vAnchor="page" w:hAnchor="page" w:x="1655" w:y="1044"/>
        <w:shd w:val="clear" w:color="auto" w:fill="auto"/>
        <w:ind w:firstLine="720"/>
        <w:jc w:val="both"/>
      </w:pPr>
      <w:r>
        <w:t xml:space="preserve">строго в соответствии с </w:t>
      </w:r>
      <w:r>
        <w:rPr>
          <w:i/>
          <w:iCs/>
        </w:rPr>
        <w:t>Планом подготовки и проведения мероприятий по празднованию 80-й годовщины освобождения Республики Беларусь от немецко-фашистских захватчиков и Победы советского народа в Великой Отечественной войне (утв.29.12.2023 Министерством образования Республики Беларусь)</w:t>
      </w:r>
      <w:r>
        <w:t xml:space="preserve"> принять участие в республиканских акциях «Никто не забыт, ничто не забыто», «Беларусь помнит», «Места памяти», «Послание ветерану», «Великой Победе - 80!», Всебелорусской молодежной экспедиции «Маршрутами памяти. Маршрутами единства», организации Вахты Памяти и др.;</w:t>
      </w:r>
    </w:p>
    <w:p w:rsidR="004A642D" w:rsidRDefault="00B117D5">
      <w:pPr>
        <w:pStyle w:val="11"/>
        <w:framePr w:w="9442" w:h="13896" w:hRule="exact" w:wrap="none" w:vAnchor="page" w:hAnchor="page" w:x="1655" w:y="1044"/>
        <w:shd w:val="clear" w:color="auto" w:fill="auto"/>
        <w:ind w:firstLine="720"/>
        <w:jc w:val="both"/>
      </w:pPr>
      <w:r>
        <w:t>организовать просмотры хронико-документальных, кино- и видеофильмов о Великой Отечественной войне;</w:t>
      </w:r>
    </w:p>
    <w:p w:rsidR="004A642D" w:rsidRDefault="00B117D5">
      <w:pPr>
        <w:pStyle w:val="11"/>
        <w:framePr w:w="9442" w:h="13896" w:hRule="exact" w:wrap="none" w:vAnchor="page" w:hAnchor="page" w:x="1655" w:y="1044"/>
        <w:shd w:val="clear" w:color="auto" w:fill="auto"/>
        <w:ind w:firstLine="720"/>
        <w:jc w:val="both"/>
      </w:pPr>
      <w:r>
        <w:t xml:space="preserve">активизировать деятельность поисково-исследовательских отрядов по установлению имен, судеб, мест захоронений погибших в годы Великой Отечественной войны, открытию новых памятных мест, созданию мемориальных зон </w:t>
      </w:r>
      <w:r>
        <w:rPr>
          <w:i/>
          <w:iCs/>
          <w:sz w:val="26"/>
          <w:szCs w:val="26"/>
        </w:rPr>
        <w:t>(</w:t>
      </w:r>
      <w:r>
        <w:rPr>
          <w:i/>
          <w:iCs/>
        </w:rPr>
        <w:t>материалы, размещенные на ПАТРИОТ.BY во вклаДке Библиотека/Методические документы</w:t>
      </w:r>
      <w:r>
        <w:t>);</w:t>
      </w:r>
    </w:p>
    <w:p w:rsidR="004A642D" w:rsidRDefault="00B117D5">
      <w:pPr>
        <w:pStyle w:val="11"/>
        <w:framePr w:w="9442" w:h="13896" w:hRule="exact" w:wrap="none" w:vAnchor="page" w:hAnchor="page" w:x="1655" w:y="1044"/>
        <w:shd w:val="clear" w:color="auto" w:fill="auto"/>
        <w:ind w:firstLine="720"/>
        <w:jc w:val="both"/>
      </w:pPr>
      <w:r>
        <w:t>продолжить работу по облагораживанию и уборке памятников и монументов, закрепленных за учреждением образования;</w:t>
      </w:r>
    </w:p>
    <w:p w:rsidR="004A642D" w:rsidRDefault="00B117D5">
      <w:pPr>
        <w:pStyle w:val="11"/>
        <w:framePr w:w="9442" w:h="13896" w:hRule="exact" w:wrap="none" w:vAnchor="page" w:hAnchor="page" w:x="1655" w:y="1044"/>
        <w:shd w:val="clear" w:color="auto" w:fill="auto"/>
        <w:ind w:firstLine="720"/>
        <w:jc w:val="both"/>
      </w:pPr>
      <w:r>
        <w:t xml:space="preserve">организовать 1 раз в месяц проведение информационных часов по теме, посвященной геноциду населения Беларуси во время Великой Отечественной войны, используя учебное пособие для учащихся 10-11-х классов «Геноцид белорусского народа в годы Великой Отечественной войны / составители: Толкачёв В. В. [и др.]. Минск : Адукацыя </w:t>
      </w:r>
      <w:r>
        <w:rPr>
          <w:lang w:val="en-US" w:eastAsia="en-US" w:bidi="en-US"/>
        </w:rPr>
        <w:t>i</w:t>
      </w:r>
      <w:r w:rsidRPr="00FF6ABB">
        <w:rPr>
          <w:lang w:eastAsia="en-US" w:bidi="en-US"/>
        </w:rPr>
        <w:t xml:space="preserve"> </w:t>
      </w:r>
      <w:r>
        <w:t>выхаванне, 2023» (электронный ресурс на сайте ГУО «Академия образования»</w:t>
      </w:r>
      <w:hyperlink r:id="rId11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FF6ABB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adu</w:t>
        </w:r>
        <w:r w:rsidRPr="00FF6ABB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by</w:t>
        </w:r>
        <w:r w:rsidRPr="00FF6ABB">
          <w:rPr>
            <w:color w:val="0000FF"/>
            <w:u w:val="single"/>
            <w:lang w:eastAsia="en-US" w:bidi="en-US"/>
          </w:rPr>
          <w:t>/</w:t>
        </w:r>
        <w:r w:rsidRPr="00FF6ABB">
          <w:rPr>
            <w:color w:val="0000FF"/>
            <w:lang w:eastAsia="en-US" w:bidi="en-US"/>
          </w:rPr>
          <w:t xml:space="preserve"> </w:t>
        </w:r>
      </w:hyperlink>
      <w:r>
        <w:rPr>
          <w:i/>
          <w:iCs/>
        </w:rPr>
        <w:t>(Приложение 2 «Тематика информационных часов, посвященных геноциду белорусского народа в годы Великой Отечественной войны»);</w:t>
      </w:r>
    </w:p>
    <w:p w:rsidR="004A642D" w:rsidRDefault="00B117D5">
      <w:pPr>
        <w:pStyle w:val="11"/>
        <w:framePr w:w="9442" w:h="13896" w:hRule="exact" w:wrap="none" w:vAnchor="page" w:hAnchor="page" w:x="1655" w:y="1044"/>
        <w:shd w:val="clear" w:color="auto" w:fill="auto"/>
        <w:ind w:firstLine="720"/>
        <w:jc w:val="both"/>
      </w:pPr>
      <w:r>
        <w:t>шире использовать возможности музейной педагогики, завершить работу по созданию музеев и музейных экспозиций на базе учреждений образования;</w:t>
      </w:r>
    </w:p>
    <w:p w:rsidR="004A642D" w:rsidRDefault="00B117D5">
      <w:pPr>
        <w:pStyle w:val="11"/>
        <w:framePr w:w="9442" w:h="13896" w:hRule="exact" w:wrap="none" w:vAnchor="page" w:hAnchor="page" w:x="1655" w:y="1044"/>
        <w:shd w:val="clear" w:color="auto" w:fill="auto"/>
        <w:ind w:firstLine="720"/>
        <w:jc w:val="both"/>
      </w:pPr>
      <w:r>
        <w:t xml:space="preserve">активизировать посещение учащимися государственных музеев в рамках установленного единого бесплатного дня: в последнюю среду месяца </w:t>
      </w:r>
      <w:hyperlink r:id="rId12" w:history="1">
        <w:r w:rsidRPr="00FF6ABB">
          <w:rPr>
            <w:u w:val="single"/>
            <w:lang w:eastAsia="en-US" w:bidi="en-US"/>
          </w:rPr>
          <w:t>(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FF6ABB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kultura</w:t>
        </w:r>
        <w:r w:rsidRPr="00FF6ABB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FF6ABB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by</w:t>
        </w:r>
        <w:r w:rsidRPr="00FF6ABB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organizatsii</w:t>
        </w:r>
        <w:r w:rsidRPr="00FF6ABB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muzei</w:t>
        </w:r>
        <w:r w:rsidRPr="00FF6ABB">
          <w:rPr>
            <w:color w:val="0000FF"/>
            <w:u w:val="single"/>
            <w:lang w:eastAsia="en-US" w:bidi="en-US"/>
          </w:rPr>
          <w:t>/</w:t>
        </w:r>
        <w:r w:rsidRPr="00FF6ABB">
          <w:rPr>
            <w:lang w:eastAsia="en-US" w:bidi="en-US"/>
          </w:rPr>
          <w:t>)</w:t>
        </w:r>
      </w:hyperlink>
      <w:r w:rsidRPr="00FF6ABB">
        <w:rPr>
          <w:lang w:eastAsia="en-US" w:bidi="en-US"/>
        </w:rPr>
        <w:t>;</w:t>
      </w:r>
    </w:p>
    <w:p w:rsidR="004A642D" w:rsidRDefault="00B117D5">
      <w:pPr>
        <w:pStyle w:val="11"/>
        <w:framePr w:w="9442" w:h="13896" w:hRule="exact" w:wrap="none" w:vAnchor="page" w:hAnchor="page" w:x="1655" w:y="1044"/>
        <w:shd w:val="clear" w:color="auto" w:fill="auto"/>
        <w:ind w:firstLine="720"/>
        <w:jc w:val="both"/>
      </w:pPr>
      <w:r>
        <w:t>использовать музейное пространство региона в целях сохранения и популяризации историко-культурного наследия;</w:t>
      </w:r>
    </w:p>
    <w:p w:rsidR="004A642D" w:rsidRDefault="00B117D5">
      <w:pPr>
        <w:pStyle w:val="11"/>
        <w:framePr w:w="9442" w:h="13896" w:hRule="exact" w:wrap="none" w:vAnchor="page" w:hAnchor="page" w:x="1655" w:y="1044"/>
        <w:shd w:val="clear" w:color="auto" w:fill="auto"/>
        <w:ind w:firstLine="720"/>
        <w:jc w:val="both"/>
      </w:pPr>
      <w:r>
        <w:t>организовать посещение выставок, литературных экспозиций, интерактивных музейных программ, посвященных белорусским писателям- юбилярам 2024 года.</w:t>
      </w:r>
    </w:p>
    <w:p w:rsidR="004A642D" w:rsidRDefault="00B117D5">
      <w:pPr>
        <w:pStyle w:val="a5"/>
        <w:framePr w:wrap="none" w:vAnchor="page" w:hAnchor="page" w:x="10905" w:y="15646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sz w:val="22"/>
          <w:szCs w:val="22"/>
        </w:rPr>
        <w:t>7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9446" w:h="14539" w:hRule="exact" w:wrap="none" w:vAnchor="page" w:hAnchor="page" w:x="1653" w:y="1044"/>
        <w:shd w:val="clear" w:color="auto" w:fill="auto"/>
        <w:ind w:firstLine="720"/>
        <w:jc w:val="both"/>
      </w:pPr>
      <w:r>
        <w:t>принять участие в республиканском смотре-выставке экспозиций, посвященных геноциду белорусского народа в годы Великой Отечественной войны, среди учреждений образования.</w:t>
      </w:r>
    </w:p>
    <w:p w:rsidR="004A642D" w:rsidRDefault="00B117D5">
      <w:pPr>
        <w:pStyle w:val="11"/>
        <w:framePr w:w="9446" w:h="14539" w:hRule="exact" w:wrap="none" w:vAnchor="page" w:hAnchor="page" w:x="1653" w:y="1044"/>
        <w:shd w:val="clear" w:color="auto" w:fill="auto"/>
        <w:ind w:firstLine="720"/>
        <w:jc w:val="both"/>
      </w:pPr>
      <w:r>
        <w:t>Руководителю по военно-патриотическому воспитанию при организации работы по формированию гражданской зрелости и готовности к службе в Вооруженных Силах Республики Беларусь необходимо:</w:t>
      </w:r>
    </w:p>
    <w:p w:rsidR="004A642D" w:rsidRDefault="00B117D5">
      <w:pPr>
        <w:pStyle w:val="11"/>
        <w:framePr w:w="9446" w:h="14539" w:hRule="exact" w:wrap="none" w:vAnchor="page" w:hAnchor="page" w:x="1653" w:y="1044"/>
        <w:shd w:val="clear" w:color="auto" w:fill="auto"/>
        <w:ind w:firstLine="720"/>
        <w:jc w:val="both"/>
      </w:pPr>
      <w:r>
        <w:t>расширить работу по взаимодействию с воинскими частями, подразделениями Вооруженных Сил Республики Беларусь (проведение уроков мужества, диалоговых площадок, встреч с военнослужащими и ветеранами, воинами-интернационалистами);</w:t>
      </w:r>
    </w:p>
    <w:p w:rsidR="004A642D" w:rsidRDefault="00B117D5">
      <w:pPr>
        <w:pStyle w:val="11"/>
        <w:framePr w:w="9446" w:h="14539" w:hRule="exact" w:wrap="none" w:vAnchor="page" w:hAnchor="page" w:x="1653" w:y="1044"/>
        <w:shd w:val="clear" w:color="auto" w:fill="auto"/>
        <w:ind w:firstLine="720"/>
        <w:jc w:val="both"/>
      </w:pPr>
      <w:r>
        <w:t>активизировать работу по созданию военно-патриотических клубов на базе учреждений образования.</w:t>
      </w:r>
    </w:p>
    <w:p w:rsidR="004A642D" w:rsidRDefault="00B117D5">
      <w:pPr>
        <w:pStyle w:val="11"/>
        <w:framePr w:w="9446" w:h="14539" w:hRule="exact" w:wrap="none" w:vAnchor="page" w:hAnchor="page" w:x="1653" w:y="1044"/>
        <w:shd w:val="clear" w:color="auto" w:fill="auto"/>
        <w:tabs>
          <w:tab w:val="left" w:pos="4349"/>
          <w:tab w:val="left" w:pos="5448"/>
          <w:tab w:val="left" w:pos="8054"/>
        </w:tabs>
        <w:ind w:firstLine="720"/>
        <w:jc w:val="both"/>
      </w:pPr>
      <w:r>
        <w:t>В помощь руководителям по военно-патриотическому воспитанию на сайте УО РИПО создан раздел «Руководителю по военно-патриотическому воспитанию», в котором размещаются нормативные правовые, инструктивно-методические</w:t>
      </w:r>
      <w:r>
        <w:tab/>
        <w:t>и</w:t>
      </w:r>
      <w:r>
        <w:tab/>
        <w:t>методические</w:t>
      </w:r>
      <w:r>
        <w:tab/>
        <w:t>материалы</w:t>
      </w:r>
    </w:p>
    <w:p w:rsidR="004A642D" w:rsidRDefault="008513D2">
      <w:pPr>
        <w:pStyle w:val="11"/>
        <w:framePr w:w="9446" w:h="14539" w:hRule="exact" w:wrap="none" w:vAnchor="page" w:hAnchor="page" w:x="1653" w:y="1044"/>
        <w:shd w:val="clear" w:color="auto" w:fill="auto"/>
        <w:ind w:firstLine="0"/>
        <w:jc w:val="both"/>
      </w:pPr>
      <w:hyperlink r:id="rId13" w:history="1">
        <w:r w:rsidR="00B117D5" w:rsidRPr="00FF6ABB">
          <w:rPr>
            <w:u w:val="single"/>
            <w:lang w:eastAsia="en-US" w:bidi="en-US"/>
          </w:rPr>
          <w:t>(</w:t>
        </w:r>
        <w:r w:rsidR="00B117D5">
          <w:rPr>
            <w:color w:val="0000FF"/>
            <w:u w:val="single"/>
            <w:lang w:val="en-US" w:eastAsia="en-US" w:bidi="en-US"/>
          </w:rPr>
          <w:t>https</w:t>
        </w:r>
        <w:r w:rsidR="00B117D5" w:rsidRPr="00FF6ABB">
          <w:rPr>
            <w:color w:val="0000FF"/>
            <w:u w:val="single"/>
            <w:lang w:eastAsia="en-US" w:bidi="en-US"/>
          </w:rPr>
          <w:t>://</w:t>
        </w:r>
        <w:r w:rsidR="00B117D5">
          <w:rPr>
            <w:color w:val="0000FF"/>
            <w:u w:val="single"/>
            <w:lang w:val="en-US" w:eastAsia="en-US" w:bidi="en-US"/>
          </w:rPr>
          <w:t>ripo</w:t>
        </w:r>
        <w:r w:rsidR="00B117D5" w:rsidRPr="00FF6ABB">
          <w:rPr>
            <w:color w:val="0000FF"/>
            <w:u w:val="single"/>
            <w:lang w:eastAsia="en-US" w:bidi="en-US"/>
          </w:rPr>
          <w:t>.</w:t>
        </w:r>
        <w:r w:rsidR="00B117D5">
          <w:rPr>
            <w:color w:val="0000FF"/>
            <w:u w:val="single"/>
            <w:lang w:val="en-US" w:eastAsia="en-US" w:bidi="en-US"/>
          </w:rPr>
          <w:t>by</w:t>
        </w:r>
        <w:r w:rsidR="00B117D5" w:rsidRPr="00FF6ABB">
          <w:rPr>
            <w:color w:val="0000FF"/>
            <w:u w:val="single"/>
            <w:lang w:eastAsia="en-US" w:bidi="en-US"/>
          </w:rPr>
          <w:t>/</w:t>
        </w:r>
        <w:r w:rsidR="00B117D5">
          <w:rPr>
            <w:color w:val="0000FF"/>
            <w:u w:val="single"/>
            <w:lang w:val="en-US" w:eastAsia="en-US" w:bidi="en-US"/>
          </w:rPr>
          <w:t>index</w:t>
        </w:r>
        <w:r w:rsidR="00B117D5" w:rsidRPr="00FF6ABB">
          <w:rPr>
            <w:color w:val="0000FF"/>
            <w:u w:val="single"/>
            <w:lang w:eastAsia="en-US" w:bidi="en-US"/>
          </w:rPr>
          <w:t>.</w:t>
        </w:r>
        <w:r w:rsidR="00B117D5">
          <w:rPr>
            <w:color w:val="0000FF"/>
            <w:u w:val="single"/>
            <w:lang w:val="en-US" w:eastAsia="en-US" w:bidi="en-US"/>
          </w:rPr>
          <w:t>php</w:t>
        </w:r>
        <w:r w:rsidR="00B117D5" w:rsidRPr="00FF6ABB">
          <w:rPr>
            <w:color w:val="0000FF"/>
            <w:u w:val="single"/>
            <w:lang w:eastAsia="en-US" w:bidi="en-US"/>
          </w:rPr>
          <w:t>?</w:t>
        </w:r>
        <w:r w:rsidR="00B117D5">
          <w:rPr>
            <w:color w:val="0000FF"/>
            <w:u w:val="single"/>
            <w:lang w:val="en-US" w:eastAsia="en-US" w:bidi="en-US"/>
          </w:rPr>
          <w:t>id</w:t>
        </w:r>
        <w:r w:rsidR="00B117D5" w:rsidRPr="00FF6ABB">
          <w:rPr>
            <w:color w:val="0000FF"/>
            <w:u w:val="single"/>
            <w:lang w:eastAsia="en-US" w:bidi="en-US"/>
          </w:rPr>
          <w:t>=6310</w:t>
        </w:r>
        <w:r w:rsidR="00B117D5" w:rsidRPr="00FF6ABB">
          <w:rPr>
            <w:lang w:eastAsia="en-US" w:bidi="en-US"/>
          </w:rPr>
          <w:t>)</w:t>
        </w:r>
      </w:hyperlink>
      <w:r w:rsidR="00B117D5" w:rsidRPr="00FF6ABB">
        <w:rPr>
          <w:lang w:eastAsia="en-US" w:bidi="en-US"/>
        </w:rPr>
        <w:t>.</w:t>
      </w:r>
    </w:p>
    <w:p w:rsidR="004A642D" w:rsidRDefault="00B117D5">
      <w:pPr>
        <w:pStyle w:val="11"/>
        <w:framePr w:w="9446" w:h="14539" w:hRule="exact" w:wrap="none" w:vAnchor="page" w:hAnchor="page" w:x="1653" w:y="1044"/>
        <w:shd w:val="clear" w:color="auto" w:fill="auto"/>
        <w:ind w:firstLine="720"/>
        <w:jc w:val="both"/>
      </w:pPr>
      <w:r>
        <w:t>Для формирования активной жизненной позиции, социальной активности учащейся молодежи, ее осознанного участия в жизни общества важно:</w:t>
      </w:r>
    </w:p>
    <w:p w:rsidR="004A642D" w:rsidRDefault="00B117D5">
      <w:pPr>
        <w:pStyle w:val="11"/>
        <w:framePr w:w="9446" w:h="14539" w:hRule="exact" w:wrap="none" w:vAnchor="page" w:hAnchor="page" w:x="1653" w:y="1044"/>
        <w:shd w:val="clear" w:color="auto" w:fill="auto"/>
        <w:ind w:firstLine="720"/>
        <w:jc w:val="both"/>
      </w:pPr>
      <w:r>
        <w:t xml:space="preserve">шире использовать потенциал молодежных организаций, привлекать обучающихся к реализации социальных инициатив, участию в мероприятиях, акциях, проектах, проводимых ОО «БРСМ» (Республиканский молодежный конкурс «100 идей для Беларуси», конкурс молодежных инициатив), с информацией можно ознакомиться на сайте «Молодежь Беларуси» </w:t>
      </w:r>
      <w:hyperlink r:id="rId14" w:history="1">
        <w:r w:rsidRPr="00FF6ABB">
          <w:rPr>
            <w:u w:val="single"/>
            <w:lang w:eastAsia="en-US" w:bidi="en-US"/>
          </w:rPr>
          <w:t>(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FF6ABB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brsm</w:t>
        </w:r>
        <w:r w:rsidRPr="00FF6ABB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by</w:t>
        </w:r>
        <w:r w:rsidRPr="00FF6ABB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FF6ABB">
          <w:rPr>
            <w:lang w:eastAsia="en-US" w:bidi="en-US"/>
          </w:rPr>
          <w:t>)</w:t>
        </w:r>
      </w:hyperlink>
      <w:r w:rsidRPr="00FF6ABB">
        <w:rPr>
          <w:lang w:eastAsia="en-US" w:bidi="en-US"/>
        </w:rPr>
        <w:t>;</w:t>
      </w:r>
    </w:p>
    <w:p w:rsidR="004A642D" w:rsidRDefault="00B117D5">
      <w:pPr>
        <w:pStyle w:val="11"/>
        <w:framePr w:w="9446" w:h="14539" w:hRule="exact" w:wrap="none" w:vAnchor="page" w:hAnchor="page" w:x="1653" w:y="1044"/>
        <w:shd w:val="clear" w:color="auto" w:fill="auto"/>
        <w:ind w:firstLine="720"/>
        <w:jc w:val="both"/>
      </w:pPr>
      <w:r>
        <w:t>продолжить привлечение учащихся к деятельности молодежных консультативно-совещательных органов (Парламент, Совет, Палата) при законодательных (представительных) или исполнительных органах государственной власти Республики Беларусь;</w:t>
      </w:r>
    </w:p>
    <w:p w:rsidR="004A642D" w:rsidRDefault="00B117D5">
      <w:pPr>
        <w:pStyle w:val="11"/>
        <w:framePr w:w="9446" w:h="14539" w:hRule="exact" w:wrap="none" w:vAnchor="page" w:hAnchor="page" w:x="1653" w:y="1044"/>
        <w:shd w:val="clear" w:color="auto" w:fill="auto"/>
        <w:ind w:firstLine="720"/>
        <w:jc w:val="both"/>
      </w:pPr>
      <w:r>
        <w:t xml:space="preserve">активизировать деятельность органов ученического самоуправления в учреждении образования, в общежитии через скоординированную эффективную работу </w:t>
      </w:r>
      <w:r>
        <w:rPr>
          <w:i/>
          <w:iCs/>
        </w:rPr>
        <w:t>ученического совета</w:t>
      </w:r>
      <w:r>
        <w:t xml:space="preserve"> учреждения образования с предоставлением возможности учащимся участвовать в прогнозировании, организации, реализации и анализе образовательного процесса, выступать соорганизаторами мероприятий во всех сферах внеучебной деятельности;</w:t>
      </w:r>
    </w:p>
    <w:p w:rsidR="004A642D" w:rsidRDefault="00B117D5">
      <w:pPr>
        <w:pStyle w:val="11"/>
        <w:framePr w:w="9446" w:h="14539" w:hRule="exact" w:wrap="none" w:vAnchor="page" w:hAnchor="page" w:x="1653" w:y="1044"/>
        <w:shd w:val="clear" w:color="auto" w:fill="auto"/>
        <w:ind w:firstLine="720"/>
        <w:jc w:val="both"/>
      </w:pPr>
      <w:r>
        <w:t>организовать работу «Школы лидера»;</w:t>
      </w:r>
    </w:p>
    <w:p w:rsidR="004A642D" w:rsidRDefault="00B117D5">
      <w:pPr>
        <w:pStyle w:val="11"/>
        <w:framePr w:w="9446" w:h="14539" w:hRule="exact" w:wrap="none" w:vAnchor="page" w:hAnchor="page" w:x="1653" w:y="1044"/>
        <w:shd w:val="clear" w:color="auto" w:fill="auto"/>
        <w:ind w:firstLine="720"/>
        <w:jc w:val="both"/>
      </w:pPr>
      <w:r>
        <w:t>продолжить внедрение Сертификата достижений выпускника в целях повышения активности обучающихся в общественной и социально значимой деятельности города, страны, формирования компетенций в сфере общественных отношений, сохранения преемственности в воспитательной и идеологической работе с молодыми специалистами на предприятии.</w:t>
      </w:r>
    </w:p>
    <w:p w:rsidR="004A642D" w:rsidRDefault="00B117D5">
      <w:pPr>
        <w:pStyle w:val="11"/>
        <w:framePr w:w="9446" w:h="14539" w:hRule="exact" w:wrap="none" w:vAnchor="page" w:hAnchor="page" w:x="1653" w:y="1044"/>
        <w:shd w:val="clear" w:color="auto" w:fill="auto"/>
        <w:ind w:firstLine="720"/>
        <w:jc w:val="both"/>
      </w:pPr>
      <w:r>
        <w:t xml:space="preserve">Необходимо шире использовать мероприятия по сопровождению одаренной молодежи в соответствии с </w:t>
      </w:r>
      <w:r>
        <w:rPr>
          <w:i/>
          <w:iCs/>
        </w:rPr>
        <w:t>Планом мероприятий (дорожной картой) по совершенствованию работы с гражданами, включенными в</w:t>
      </w:r>
    </w:p>
    <w:p w:rsidR="004A642D" w:rsidRDefault="00B117D5">
      <w:pPr>
        <w:pStyle w:val="a5"/>
        <w:framePr w:wrap="none" w:vAnchor="page" w:hAnchor="page" w:x="10907" w:y="15646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sz w:val="22"/>
          <w:szCs w:val="22"/>
        </w:rPr>
        <w:t>8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9451" w:h="14539" w:hRule="exact" w:wrap="none" w:vAnchor="page" w:hAnchor="page" w:x="1651" w:y="1044"/>
        <w:shd w:val="clear" w:color="auto" w:fill="auto"/>
        <w:ind w:firstLine="0"/>
        <w:jc w:val="both"/>
      </w:pPr>
      <w:r>
        <w:rPr>
          <w:i/>
          <w:iCs/>
        </w:rPr>
        <w:t xml:space="preserve">банки данных одаренной и талантливой молодежи (утв. Министерством образования Республики Беларусь 06.10.2022) </w:t>
      </w:r>
      <w:hyperlink r:id="rId15" w:history="1">
        <w:r>
          <w:rPr>
            <w:u w:val="single"/>
            <w:lang w:val="en-US" w:eastAsia="en-US" w:bidi="en-US"/>
          </w:rPr>
          <w:t>(</w:t>
        </w:r>
        <w:r>
          <w:rPr>
            <w:color w:val="0000FF"/>
            <w:u w:val="single"/>
            <w:lang w:val="en-US" w:eastAsia="en-US" w:bidi="en-US"/>
          </w:rPr>
          <w:t>https://ripo.by/mdex.php?id=2013</w:t>
        </w:r>
        <w:r>
          <w:rPr>
            <w:lang w:val="en-US" w:eastAsia="en-US" w:bidi="en-US"/>
          </w:rPr>
          <w:t>)</w:t>
        </w:r>
      </w:hyperlink>
      <w:r>
        <w:rPr>
          <w:lang w:val="en-US" w:eastAsia="en-US" w:bidi="en-US"/>
        </w:rPr>
        <w:t>.</w:t>
      </w:r>
    </w:p>
    <w:p w:rsidR="004A642D" w:rsidRDefault="00B117D5">
      <w:pPr>
        <w:pStyle w:val="11"/>
        <w:framePr w:w="9451" w:h="14539" w:hRule="exact" w:wrap="none" w:vAnchor="page" w:hAnchor="page" w:x="1651" w:y="1044"/>
        <w:shd w:val="clear" w:color="auto" w:fill="auto"/>
        <w:ind w:firstLine="740"/>
        <w:jc w:val="both"/>
      </w:pPr>
      <w:r>
        <w:t>осуществлять своевременное выявление и педагогическую поддержку одаренных обучающихся;</w:t>
      </w:r>
    </w:p>
    <w:p w:rsidR="004A642D" w:rsidRDefault="00B117D5">
      <w:pPr>
        <w:pStyle w:val="11"/>
        <w:framePr w:w="9451" w:h="14539" w:hRule="exact" w:wrap="none" w:vAnchor="page" w:hAnchor="page" w:x="1651" w:y="1044"/>
        <w:shd w:val="clear" w:color="auto" w:fill="auto"/>
        <w:ind w:firstLine="740"/>
        <w:jc w:val="both"/>
      </w:pPr>
      <w:r>
        <w:t>активизировать работу по закреплению за одаренными учащимися наставников из числа опытных специалистов, педагогов, ученых, деятелей культуры и искусства;</w:t>
      </w:r>
    </w:p>
    <w:p w:rsidR="004A642D" w:rsidRDefault="00B117D5">
      <w:pPr>
        <w:pStyle w:val="11"/>
        <w:framePr w:w="9451" w:h="14539" w:hRule="exact" w:wrap="none" w:vAnchor="page" w:hAnchor="page" w:x="1651" w:y="1044"/>
        <w:shd w:val="clear" w:color="auto" w:fill="auto"/>
        <w:ind w:firstLine="740"/>
        <w:jc w:val="both"/>
      </w:pPr>
      <w:r>
        <w:t>организовывать проведение вебинаров «Путь к успеху» с приглашением лиц, включенных в банки данных одаренной и талантливой молодежи, в том числе завершивших обучение в учреждениях образования, добившихся высоких результатов в личностном росте;</w:t>
      </w:r>
    </w:p>
    <w:p w:rsidR="004A642D" w:rsidRDefault="00B117D5">
      <w:pPr>
        <w:pStyle w:val="11"/>
        <w:framePr w:w="9451" w:h="14539" w:hRule="exact" w:wrap="none" w:vAnchor="page" w:hAnchor="page" w:x="1651" w:y="1044"/>
        <w:shd w:val="clear" w:color="auto" w:fill="auto"/>
        <w:ind w:firstLine="740"/>
        <w:jc w:val="both"/>
      </w:pPr>
      <w:r>
        <w:t xml:space="preserve">обеспечить своевременное оформление документов на присуждение поощрений специального фонда Президента Республики Беларусь по социальной поддержке одаренных обучающихся в соответствии </w:t>
      </w:r>
      <w:r>
        <w:rPr>
          <w:i/>
          <w:iCs/>
        </w:rPr>
        <w:t xml:space="preserve">с Указом Президента Республики Беларусь </w:t>
      </w:r>
      <w:r>
        <w:rPr>
          <w:i/>
          <w:iCs/>
          <w:lang w:val="en-US" w:eastAsia="en-US" w:bidi="en-US"/>
        </w:rPr>
        <w:t xml:space="preserve">№ 429 </w:t>
      </w:r>
      <w:r>
        <w:rPr>
          <w:i/>
          <w:iCs/>
        </w:rPr>
        <w:t xml:space="preserve">от </w:t>
      </w:r>
      <w:r>
        <w:rPr>
          <w:i/>
          <w:iCs/>
          <w:lang w:val="en-US" w:eastAsia="en-US" w:bidi="en-US"/>
        </w:rPr>
        <w:t xml:space="preserve">16.12.2022 </w:t>
      </w:r>
      <w:r>
        <w:rPr>
          <w:i/>
          <w:iCs/>
        </w:rPr>
        <w:t xml:space="preserve">«О деятельности специальных фондов Президента Республики Беларусь» </w:t>
      </w:r>
      <w:hyperlink r:id="rId16" w:history="1">
        <w:r>
          <w:rPr>
            <w:i/>
            <w:iCs/>
            <w:lang w:val="en-US" w:eastAsia="en-US" w:bidi="en-US"/>
          </w:rPr>
          <w:t>(</w:t>
        </w:r>
        <w:r>
          <w:rPr>
            <w:i/>
            <w:iCs/>
            <w:color w:val="0000FF"/>
            <w:u w:val="single"/>
            <w:lang w:val="en-US" w:eastAsia="en-US" w:bidi="en-US"/>
          </w:rPr>
          <w:t>https://ripo.by/mdex.php?id=2013</w:t>
        </w:r>
        <w:r>
          <w:rPr>
            <w:i/>
            <w:iCs/>
            <w:u w:val="single"/>
            <w:lang w:val="en-US" w:eastAsia="en-US" w:bidi="en-US"/>
          </w:rPr>
          <w:t>)</w:t>
        </w:r>
      </w:hyperlink>
      <w:r>
        <w:rPr>
          <w:lang w:val="en-US" w:eastAsia="en-US" w:bidi="en-US"/>
        </w:rPr>
        <w:t xml:space="preserve"> </w:t>
      </w:r>
      <w:r>
        <w:t xml:space="preserve">не позднее двух месяцев после окончания международных, республиканских мероприятий </w:t>
      </w:r>
      <w:r>
        <w:rPr>
          <w:i/>
          <w:iCs/>
          <w:sz w:val="26"/>
          <w:szCs w:val="26"/>
        </w:rPr>
        <w:t>(</w:t>
      </w:r>
      <w:r>
        <w:rPr>
          <w:i/>
          <w:iCs/>
        </w:rPr>
        <w:t>Приложение 3 «Перечень международных и республиканских мероприятий, победители которых имеют право на поощрения специального фонда Президента Республики Беларусь по социальной поддержке одаренных учащихся и студентов в 2024 году»).</w:t>
      </w:r>
    </w:p>
    <w:p w:rsidR="004A642D" w:rsidRDefault="00B117D5">
      <w:pPr>
        <w:pStyle w:val="11"/>
        <w:framePr w:w="9451" w:h="14539" w:hRule="exact" w:wrap="none" w:vAnchor="page" w:hAnchor="page" w:x="1651" w:y="1044"/>
        <w:numPr>
          <w:ilvl w:val="0"/>
          <w:numId w:val="6"/>
        </w:numPr>
        <w:shd w:val="clear" w:color="auto" w:fill="auto"/>
        <w:tabs>
          <w:tab w:val="left" w:pos="1302"/>
        </w:tabs>
        <w:ind w:firstLine="740"/>
        <w:jc w:val="both"/>
      </w:pPr>
      <w:r>
        <w:rPr>
          <w:b/>
          <w:bCs/>
          <w:i/>
          <w:iCs/>
        </w:rPr>
        <w:t>Семейное воспитание</w:t>
      </w:r>
    </w:p>
    <w:p w:rsidR="004A642D" w:rsidRDefault="00B117D5">
      <w:pPr>
        <w:pStyle w:val="11"/>
        <w:framePr w:w="9451" w:h="14539" w:hRule="exact" w:wrap="none" w:vAnchor="page" w:hAnchor="page" w:x="1651" w:y="1044"/>
        <w:shd w:val="clear" w:color="auto" w:fill="auto"/>
        <w:ind w:firstLine="740"/>
        <w:jc w:val="both"/>
      </w:pPr>
      <w:r>
        <w:t>С целью организации взаимодействия и расширения возможностей воспитательного потенциала семьи для эффективной организации воспитательной работы необходимо:</w:t>
      </w:r>
    </w:p>
    <w:p w:rsidR="004A642D" w:rsidRDefault="00B117D5">
      <w:pPr>
        <w:pStyle w:val="11"/>
        <w:framePr w:w="9451" w:h="14539" w:hRule="exact" w:wrap="none" w:vAnchor="page" w:hAnchor="page" w:x="1651" w:y="1044"/>
        <w:shd w:val="clear" w:color="auto" w:fill="auto"/>
        <w:ind w:firstLine="740"/>
        <w:jc w:val="both"/>
      </w:pPr>
      <w:r>
        <w:t>изучать особенности семейного воспитания при посещении кураторами кураторами учебных групп, мастерами п/о семей учащихся (с проставлением отметки о посещении в разделе «Карта персонифицированного учета» Журнала куратора учебной группы);</w:t>
      </w:r>
    </w:p>
    <w:p w:rsidR="004A642D" w:rsidRDefault="00B117D5">
      <w:pPr>
        <w:pStyle w:val="11"/>
        <w:framePr w:w="9451" w:h="14539" w:hRule="exact" w:wrap="none" w:vAnchor="page" w:hAnchor="page" w:x="1651" w:y="1044"/>
        <w:shd w:val="clear" w:color="auto" w:fill="auto"/>
        <w:ind w:firstLine="740"/>
        <w:jc w:val="both"/>
      </w:pPr>
      <w:r>
        <w:t>усилить индивидуальный подход в работе с учащимися из неполных семей, уделив особое внимание учащимся, утратившим одного из родителей, учащимся, оказавшимися жертвами насилия, жестокого обращения;</w:t>
      </w:r>
    </w:p>
    <w:p w:rsidR="004A642D" w:rsidRDefault="00B117D5">
      <w:pPr>
        <w:pStyle w:val="11"/>
        <w:framePr w:w="9451" w:h="14539" w:hRule="exact" w:wrap="none" w:vAnchor="page" w:hAnchor="page" w:x="1651" w:y="1044"/>
        <w:shd w:val="clear" w:color="auto" w:fill="auto"/>
        <w:ind w:firstLine="740"/>
        <w:jc w:val="both"/>
      </w:pPr>
      <w:r>
        <w:t xml:space="preserve">активизировать информационно-просветительскую работу по предотвращению сексуального насилия, жестокого обращения в семье в отношении несовершеннолетних в соответствии с </w:t>
      </w:r>
      <w:r>
        <w:rPr>
          <w:i/>
          <w:iCs/>
        </w:rPr>
        <w:t>Планом мероприятий по защите детей от сексуального насилия и профилактике рецидивной преступности</w:t>
      </w:r>
      <w:r>
        <w:t xml:space="preserve">, </w:t>
      </w:r>
      <w:r>
        <w:rPr>
          <w:i/>
          <w:iCs/>
        </w:rPr>
        <w:t xml:space="preserve">утвержденным Заместителем Премьер-министра Республики Беларусь И.В. Петришенко </w:t>
      </w:r>
      <w:hyperlink r:id="rId17" w:history="1">
        <w:r>
          <w:rPr>
            <w:i/>
            <w:iCs/>
          </w:rPr>
          <w:t>(</w:t>
        </w:r>
        <w:r>
          <w:rPr>
            <w:i/>
            <w:iCs/>
            <w:color w:val="0000FF"/>
            <w:u w:val="single"/>
            <w:lang w:val="en-US" w:eastAsia="en-US" w:bidi="en-US"/>
          </w:rPr>
          <w:t>https://ripo.by/index.php</w:t>
        </w:r>
        <w:r>
          <w:rPr>
            <w:i/>
            <w:iCs/>
            <w:color w:val="0000FF"/>
            <w:u w:val="single"/>
          </w:rPr>
          <w:t>?</w:t>
        </w:r>
        <w:r>
          <w:rPr>
            <w:i/>
            <w:iCs/>
            <w:color w:val="0000FF"/>
            <w:u w:val="single"/>
            <w:lang w:val="en-US" w:eastAsia="en-US" w:bidi="en-US"/>
          </w:rPr>
          <w:t>id=2013</w:t>
        </w:r>
        <w:r>
          <w:rPr>
            <w:i/>
            <w:iCs/>
            <w:u w:val="single"/>
            <w:lang w:val="en-US" w:eastAsia="en-US" w:bidi="en-US"/>
          </w:rPr>
          <w:t>)</w:t>
        </w:r>
      </w:hyperlink>
      <w:r>
        <w:rPr>
          <w:i/>
          <w:iCs/>
          <w:lang w:val="en-US" w:eastAsia="en-US" w:bidi="en-US"/>
        </w:rPr>
        <w:t>;</w:t>
      </w:r>
    </w:p>
    <w:p w:rsidR="004A642D" w:rsidRDefault="00B117D5">
      <w:pPr>
        <w:pStyle w:val="11"/>
        <w:framePr w:w="9451" w:h="14539" w:hRule="exact" w:wrap="none" w:vAnchor="page" w:hAnchor="page" w:x="1651" w:y="1044"/>
        <w:shd w:val="clear" w:color="auto" w:fill="auto"/>
        <w:ind w:firstLine="740"/>
        <w:jc w:val="both"/>
      </w:pPr>
      <w:r>
        <w:t>продолжить межведомственное взаимодействие с учреждениями здравоохранения и территориальными центрами социального обслуживания населения, социально-педагогическими центрами по профилактике семейного неблагополучия, учета и обмена информацией о фактах насилия в отношении несовершеннолетних;</w:t>
      </w:r>
    </w:p>
    <w:p w:rsidR="004A642D" w:rsidRDefault="00B117D5">
      <w:pPr>
        <w:pStyle w:val="a5"/>
        <w:framePr w:wrap="none" w:vAnchor="page" w:hAnchor="page" w:x="10910" w:y="15646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sz w:val="22"/>
          <w:szCs w:val="22"/>
          <w:lang w:val="en-US" w:eastAsia="en-US" w:bidi="en-US"/>
        </w:rPr>
        <w:t>9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9451" w:h="14539" w:hRule="exact" w:wrap="none" w:vAnchor="page" w:hAnchor="page" w:x="1651" w:y="1044"/>
        <w:shd w:val="clear" w:color="auto" w:fill="auto"/>
        <w:ind w:firstLine="740"/>
        <w:jc w:val="both"/>
      </w:pPr>
      <w:r>
        <w:t xml:space="preserve">использовать возможности республиканского проекта «Родительский университет» в вопросах повышения престижа семьи, ответственности родителей за жизнь, здоровье и воспитание несовершеннолетних, профилактики противоправного и девиантного поведения обучающихся, используя методические материалы </w:t>
      </w:r>
      <w:hyperlink r:id="rId18" w:history="1">
        <w:r>
          <w:rPr>
            <w:color w:val="0000FF"/>
            <w:u w:val="single"/>
            <w:lang w:val="en-US" w:eastAsia="en-US" w:bidi="en-US"/>
          </w:rPr>
          <w:t>(https://roduniversitet.bspu.by)</w:t>
        </w:r>
      </w:hyperlink>
      <w:r>
        <w:rPr>
          <w:color w:val="0000FF"/>
          <w:u w:val="single"/>
          <w:lang w:val="en-US" w:eastAsia="en-US" w:bidi="en-US"/>
        </w:rPr>
        <w:t>;</w:t>
      </w:r>
    </w:p>
    <w:p w:rsidR="004A642D" w:rsidRDefault="00B117D5">
      <w:pPr>
        <w:pStyle w:val="11"/>
        <w:framePr w:w="9451" w:h="14539" w:hRule="exact" w:wrap="none" w:vAnchor="page" w:hAnchor="page" w:x="1651" w:y="1044"/>
        <w:shd w:val="clear" w:color="auto" w:fill="auto"/>
        <w:ind w:firstLine="740"/>
        <w:jc w:val="both"/>
      </w:pPr>
      <w:r>
        <w:t>систематически рассматривать вопросы ответственности родителей за воспитание детей, уголовной и административной ответственности за противоправное поведение, о правилах поведения в сети-интернет и др. на родительских собраниях.</w:t>
      </w:r>
    </w:p>
    <w:p w:rsidR="004A642D" w:rsidRDefault="00B117D5">
      <w:pPr>
        <w:pStyle w:val="11"/>
        <w:framePr w:w="9451" w:h="14539" w:hRule="exact" w:wrap="none" w:vAnchor="page" w:hAnchor="page" w:x="1651" w:y="1044"/>
        <w:shd w:val="clear" w:color="auto" w:fill="auto"/>
        <w:ind w:firstLine="740"/>
        <w:jc w:val="both"/>
      </w:pPr>
      <w:r>
        <w:t>При организации воспитательной работы с обучающимися из числа детей-сирот и детей, оставшихся без попечения родителей, лиц из числа детей-сирот и детей, оставшихся без попечения родителей, необходимо:</w:t>
      </w:r>
    </w:p>
    <w:p w:rsidR="004A642D" w:rsidRDefault="00B117D5">
      <w:pPr>
        <w:pStyle w:val="11"/>
        <w:framePr w:w="9451" w:h="14539" w:hRule="exact" w:wrap="none" w:vAnchor="page" w:hAnchor="page" w:x="1651" w:y="1044"/>
        <w:shd w:val="clear" w:color="auto" w:fill="auto"/>
        <w:ind w:firstLine="740"/>
        <w:jc w:val="both"/>
      </w:pPr>
      <w:r>
        <w:t>организовывать мероприятия по подготовке к самостоятельной семейной жизни, популяризации положительных образцов семейного воспитания;</w:t>
      </w:r>
    </w:p>
    <w:p w:rsidR="004A642D" w:rsidRDefault="00B117D5">
      <w:pPr>
        <w:pStyle w:val="11"/>
        <w:framePr w:w="9451" w:h="14539" w:hRule="exact" w:wrap="none" w:vAnchor="page" w:hAnchor="page" w:x="1651" w:y="1044"/>
        <w:shd w:val="clear" w:color="auto" w:fill="auto"/>
        <w:ind w:firstLine="740"/>
        <w:jc w:val="both"/>
      </w:pPr>
      <w:r>
        <w:t>формировать компетенции в области культуры семейных отношений, навыков ненасильственного поведения и разрешения конфликтов.</w:t>
      </w:r>
    </w:p>
    <w:p w:rsidR="004A642D" w:rsidRDefault="00B117D5">
      <w:pPr>
        <w:pStyle w:val="11"/>
        <w:framePr w:w="9451" w:h="14539" w:hRule="exact" w:wrap="none" w:vAnchor="page" w:hAnchor="page" w:x="1651" w:y="1044"/>
        <w:numPr>
          <w:ilvl w:val="0"/>
          <w:numId w:val="6"/>
        </w:numPr>
        <w:shd w:val="clear" w:color="auto" w:fill="auto"/>
        <w:tabs>
          <w:tab w:val="left" w:pos="1302"/>
        </w:tabs>
        <w:ind w:firstLine="740"/>
        <w:jc w:val="both"/>
      </w:pPr>
      <w:r>
        <w:rPr>
          <w:b/>
          <w:bCs/>
          <w:i/>
          <w:iCs/>
        </w:rPr>
        <w:t>Трудовое и профессиональное воспитание</w:t>
      </w:r>
    </w:p>
    <w:p w:rsidR="004A642D" w:rsidRDefault="00B117D5">
      <w:pPr>
        <w:pStyle w:val="11"/>
        <w:framePr w:w="9451" w:h="14539" w:hRule="exact" w:wrap="none" w:vAnchor="page" w:hAnchor="page" w:x="1651" w:y="1044"/>
        <w:shd w:val="clear" w:color="auto" w:fill="auto"/>
        <w:ind w:firstLine="740"/>
        <w:jc w:val="both"/>
      </w:pPr>
      <w:r>
        <w:t>При организации трудового и профессионального воспитания необходимо проводить мероприятия по формированию ценностного отношения к труду, трудовых навыков, готовности и мотивации к профессиональной деятельности каждого обучающегося:</w:t>
      </w:r>
    </w:p>
    <w:p w:rsidR="004A642D" w:rsidRDefault="00B117D5">
      <w:pPr>
        <w:pStyle w:val="11"/>
        <w:framePr w:w="9451" w:h="14539" w:hRule="exact" w:wrap="none" w:vAnchor="page" w:hAnchor="page" w:x="1651" w:y="1044"/>
        <w:shd w:val="clear" w:color="auto" w:fill="auto"/>
        <w:ind w:firstLine="740"/>
        <w:jc w:val="both"/>
      </w:pPr>
      <w:r>
        <w:t xml:space="preserve">усилить работу по организации деятельности студенческих отрядов с обязательным привлечением обучающихся, требующих повышенного педагогического внимания, руководствуясь </w:t>
      </w:r>
      <w:r>
        <w:rPr>
          <w:i/>
          <w:iCs/>
        </w:rPr>
        <w:t xml:space="preserve">Указом Президента Республики Беларусь от 18 февраля 2020 г. № 58 «Об организации деятельности студенческих отрядов на территории Республики Беларусь» (в ред. от 25.10.2022 № 381) </w:t>
      </w:r>
      <w:hyperlink r:id="rId19" w:history="1">
        <w:r>
          <w:rPr>
            <w:i/>
            <w:iCs/>
            <w:u w:val="single"/>
            <w:lang w:val="en-US" w:eastAsia="en-US" w:bidi="en-US"/>
          </w:rPr>
          <w:t>(</w:t>
        </w:r>
        <w:r>
          <w:rPr>
            <w:i/>
            <w:iCs/>
            <w:color w:val="0000FF"/>
            <w:u w:val="single"/>
            <w:lang w:val="en-US" w:eastAsia="en-US" w:bidi="en-US"/>
          </w:rPr>
          <w:t>https://ripo.by/index.php ?id=2013</w:t>
        </w:r>
        <w:r>
          <w:rPr>
            <w:i/>
            <w:iCs/>
            <w:u w:val="single"/>
            <w:lang w:val="en-US" w:eastAsia="en-US" w:bidi="en-US"/>
          </w:rPr>
          <w:t>)</w:t>
        </w:r>
      </w:hyperlink>
      <w:r>
        <w:rPr>
          <w:i/>
          <w:iCs/>
          <w:lang w:val="en-US" w:eastAsia="en-US" w:bidi="en-US"/>
        </w:rPr>
        <w:t>;</w:t>
      </w:r>
    </w:p>
    <w:p w:rsidR="004A642D" w:rsidRDefault="00B117D5">
      <w:pPr>
        <w:pStyle w:val="11"/>
        <w:framePr w:w="9451" w:h="14539" w:hRule="exact" w:wrap="none" w:vAnchor="page" w:hAnchor="page" w:x="1651" w:y="1044"/>
        <w:shd w:val="clear" w:color="auto" w:fill="auto"/>
        <w:ind w:firstLine="740"/>
        <w:jc w:val="both"/>
      </w:pPr>
      <w:r>
        <w:t>активизировать работу по привлечению обучающихся к участию в субботниках, мероприятиях по благоустройству и озеленению территорий, прилегающих к учреждениям образования, населенных пунктов, природных и культурно-исторических объектов.</w:t>
      </w:r>
    </w:p>
    <w:p w:rsidR="004A642D" w:rsidRDefault="00B117D5">
      <w:pPr>
        <w:pStyle w:val="11"/>
        <w:framePr w:w="9451" w:h="14539" w:hRule="exact" w:wrap="none" w:vAnchor="page" w:hAnchor="page" w:x="1651" w:y="1044"/>
        <w:shd w:val="clear" w:color="auto" w:fill="auto"/>
        <w:ind w:firstLine="740"/>
        <w:jc w:val="both"/>
      </w:pPr>
      <w:r>
        <w:t>Профориентационная работа должна носить практико</w:t>
      </w:r>
      <w:r>
        <w:softHyphen/>
        <w:t>ориентированный формат и направлена на повышение популярности, разъяснения социальной значимости рабочих профессий, специальностей, повышение имиджа профессионального образования в обществе в целях формирования у школьников устойчивой профессиональной направленности, осознанного выбора профессии и учреждения образования:</w:t>
      </w:r>
    </w:p>
    <w:p w:rsidR="004A642D" w:rsidRDefault="00B117D5">
      <w:pPr>
        <w:pStyle w:val="11"/>
        <w:framePr w:w="9451" w:h="14539" w:hRule="exact" w:wrap="none" w:vAnchor="page" w:hAnchor="page" w:x="1651" w:y="1044"/>
        <w:shd w:val="clear" w:color="auto" w:fill="auto"/>
        <w:ind w:firstLine="740"/>
        <w:jc w:val="both"/>
      </w:pPr>
      <w:r>
        <w:t xml:space="preserve">продолжить практику организации профориентационных мероприятий в рамках </w:t>
      </w:r>
      <w:r>
        <w:rPr>
          <w:i/>
          <w:iCs/>
        </w:rPr>
        <w:t>«Профессиональных суббот», Дней открытых дверей, «Ярмарок вакансий», «Единого дня профориентации»,</w:t>
      </w:r>
      <w:r>
        <w:t xml:space="preserve"> республиканской выставки </w:t>
      </w:r>
      <w:r>
        <w:rPr>
          <w:i/>
          <w:iCs/>
        </w:rPr>
        <w:t>«Образование и карьера», Республиканского дня открытых дверей</w:t>
      </w:r>
      <w:r>
        <w:t xml:space="preserve"> (промо</w:t>
      </w:r>
      <w:r>
        <w:softHyphen/>
        <w:t xml:space="preserve">акции, ток-шоу, квест-игры, промо-баттлы, брейн-ринги, турниры и пр.), организовать выездную работу </w:t>
      </w:r>
      <w:r>
        <w:rPr>
          <w:i/>
          <w:iCs/>
        </w:rPr>
        <w:t>агитационных групп</w:t>
      </w:r>
      <w:r>
        <w:t xml:space="preserve">, выступления </w:t>
      </w:r>
      <w:r>
        <w:rPr>
          <w:i/>
          <w:iCs/>
        </w:rPr>
        <w:t>агитбригад</w:t>
      </w:r>
      <w:r>
        <w:t>.</w:t>
      </w:r>
    </w:p>
    <w:p w:rsidR="004A642D" w:rsidRDefault="00B117D5">
      <w:pPr>
        <w:pStyle w:val="a5"/>
        <w:framePr w:wrap="none" w:vAnchor="page" w:hAnchor="page" w:x="10795" w:y="15646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sz w:val="22"/>
          <w:szCs w:val="22"/>
          <w:lang w:val="en-US" w:eastAsia="en-US" w:bidi="en-US"/>
        </w:rPr>
        <w:t>10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9442" w:h="14539" w:hRule="exact" w:wrap="none" w:vAnchor="page" w:hAnchor="page" w:x="1655" w:y="1044"/>
        <w:shd w:val="clear" w:color="auto" w:fill="auto"/>
        <w:ind w:firstLine="720"/>
        <w:jc w:val="both"/>
      </w:pPr>
      <w:r>
        <w:t xml:space="preserve">шире внедрять практико-ориентированные форматы профориентационной работы - </w:t>
      </w:r>
      <w:r>
        <w:rPr>
          <w:i/>
          <w:iCs/>
        </w:rPr>
        <w:t>«Учащийся на День»</w:t>
      </w:r>
      <w:r>
        <w:rPr>
          <w:i/>
          <w:iCs/>
          <w:sz w:val="26"/>
          <w:szCs w:val="26"/>
        </w:rPr>
        <w:t xml:space="preserve">, </w:t>
      </w:r>
      <w:r>
        <w:rPr>
          <w:i/>
          <w:iCs/>
        </w:rPr>
        <w:t>«ПрофКаникулы» в целях</w:t>
      </w:r>
      <w:r>
        <w:t xml:space="preserve"> погружения школьников в образовательно-профессиональную среду;</w:t>
      </w:r>
    </w:p>
    <w:p w:rsidR="004A642D" w:rsidRDefault="00B117D5">
      <w:pPr>
        <w:pStyle w:val="11"/>
        <w:framePr w:w="9442" w:h="14539" w:hRule="exact" w:wrap="none" w:vAnchor="page" w:hAnchor="page" w:x="1655" w:y="1044"/>
        <w:shd w:val="clear" w:color="auto" w:fill="auto"/>
        <w:ind w:firstLine="720"/>
        <w:jc w:val="both"/>
      </w:pPr>
      <w:r>
        <w:t>активнее использовать ресурсы социального партнерства с организациями-заказчиками кадров через организацию тематических встреч с успешными представителями профессий, семейных династий, выпускниками, победителями конкурсов профессионального мастерства («Урок от профессионала», «Урок успеха», «Карьерный рост выпускника»), акций («День с предприятием», («Один день в профессии»), с представителями, достигших высоких результатов профессионального мастерства («Профессиональное погружение», «Успех начинается сегодня»);</w:t>
      </w:r>
    </w:p>
    <w:p w:rsidR="004A642D" w:rsidRDefault="00B117D5">
      <w:pPr>
        <w:pStyle w:val="11"/>
        <w:framePr w:w="9442" w:h="14539" w:hRule="exact" w:wrap="none" w:vAnchor="page" w:hAnchor="page" w:x="1655" w:y="1044"/>
        <w:shd w:val="clear" w:color="auto" w:fill="auto"/>
        <w:ind w:firstLine="720"/>
        <w:jc w:val="both"/>
      </w:pPr>
      <w:r>
        <w:t>расширять возможности использования мобильных приложений и чат- ботов для информирования будущих абитуриентов о профессиях и условиях обучения;</w:t>
      </w:r>
    </w:p>
    <w:p w:rsidR="004A642D" w:rsidRDefault="00B117D5">
      <w:pPr>
        <w:pStyle w:val="11"/>
        <w:framePr w:w="9442" w:h="14539" w:hRule="exact" w:wrap="none" w:vAnchor="page" w:hAnchor="page" w:x="1655" w:y="1044"/>
        <w:shd w:val="clear" w:color="auto" w:fill="auto"/>
        <w:ind w:firstLine="720"/>
        <w:jc w:val="both"/>
      </w:pPr>
      <w:r>
        <w:t>активизировать работу по созданию и развитию виртуальных кабинетов профориентации;</w:t>
      </w:r>
    </w:p>
    <w:p w:rsidR="004A642D" w:rsidRDefault="00B117D5">
      <w:pPr>
        <w:pStyle w:val="11"/>
        <w:framePr w:w="9442" w:h="14539" w:hRule="exact" w:wrap="none" w:vAnchor="page" w:hAnchor="page" w:x="1655" w:y="1044"/>
        <w:shd w:val="clear" w:color="auto" w:fill="auto"/>
        <w:tabs>
          <w:tab w:val="left" w:pos="5074"/>
          <w:tab w:val="left" w:pos="7555"/>
        </w:tabs>
        <w:ind w:firstLine="720"/>
        <w:jc w:val="both"/>
      </w:pPr>
      <w:r>
        <w:t>использовать возможности специализированного сайта информационно-педагогической</w:t>
      </w:r>
      <w:r>
        <w:tab/>
        <w:t>поддержки</w:t>
      </w:r>
      <w:r>
        <w:tab/>
        <w:t>Абитуриент.Ьу</w:t>
      </w:r>
    </w:p>
    <w:p w:rsidR="004A642D" w:rsidRDefault="008513D2">
      <w:pPr>
        <w:pStyle w:val="11"/>
        <w:framePr w:w="9442" w:h="14539" w:hRule="exact" w:wrap="none" w:vAnchor="page" w:hAnchor="page" w:x="1655" w:y="1044"/>
        <w:shd w:val="clear" w:color="auto" w:fill="auto"/>
        <w:ind w:firstLine="0"/>
        <w:jc w:val="both"/>
      </w:pPr>
      <w:hyperlink r:id="rId20" w:history="1">
        <w:r w:rsidR="00B117D5">
          <w:rPr>
            <w:u w:val="single"/>
            <w:lang w:val="en-US" w:eastAsia="en-US" w:bidi="en-US"/>
          </w:rPr>
          <w:t>(</w:t>
        </w:r>
        <w:r w:rsidR="00B117D5">
          <w:rPr>
            <w:color w:val="0000FF"/>
            <w:u w:val="single"/>
            <w:lang w:val="en-US" w:eastAsia="en-US" w:bidi="en-US"/>
          </w:rPr>
          <w:t>https://abiturient.by/</w:t>
        </w:r>
        <w:r w:rsidR="00B117D5">
          <w:rPr>
            <w:lang w:val="en-US" w:eastAsia="en-US" w:bidi="en-US"/>
          </w:rPr>
          <w:t>)</w:t>
        </w:r>
      </w:hyperlink>
      <w:r w:rsidR="00B117D5">
        <w:rPr>
          <w:lang w:val="en-US" w:eastAsia="en-US" w:bidi="en-US"/>
        </w:rPr>
        <w:t>;</w:t>
      </w:r>
    </w:p>
    <w:p w:rsidR="004A642D" w:rsidRDefault="00B117D5">
      <w:pPr>
        <w:pStyle w:val="11"/>
        <w:framePr w:w="9442" w:h="14539" w:hRule="exact" w:wrap="none" w:vAnchor="page" w:hAnchor="page" w:x="1655" w:y="1044"/>
        <w:shd w:val="clear" w:color="auto" w:fill="auto"/>
        <w:ind w:firstLine="720"/>
        <w:jc w:val="both"/>
      </w:pPr>
      <w:r>
        <w:t xml:space="preserve">организовать систематическое профориентационное тестирование в рамках проведения Дней открытых дверей с использованием онлайн- платформы </w:t>
      </w:r>
      <w:r>
        <w:rPr>
          <w:i/>
          <w:iCs/>
        </w:rPr>
        <w:t>«ПрофиТест»</w:t>
      </w:r>
      <w:r>
        <w:t xml:space="preserve"> </w:t>
      </w:r>
      <w:hyperlink r:id="rId21" w:history="1">
        <w:r>
          <w:rPr>
            <w:u w:val="single"/>
            <w:lang w:val="en-US" w:eastAsia="en-US" w:bidi="en-US"/>
          </w:rPr>
          <w:t>(https://profitest.ripo.by)</w:t>
        </w:r>
      </w:hyperlink>
      <w:r>
        <w:rPr>
          <w:lang w:val="en-US" w:eastAsia="en-US" w:bidi="en-US"/>
        </w:rPr>
        <w:t xml:space="preserve"> </w:t>
      </w:r>
      <w:r>
        <w:t>с обязательным размещение баннера «ПрофиТест» на главной странице сайта учреждения.</w:t>
      </w:r>
    </w:p>
    <w:p w:rsidR="004A642D" w:rsidRDefault="00B117D5">
      <w:pPr>
        <w:pStyle w:val="11"/>
        <w:framePr w:w="9442" w:h="14539" w:hRule="exact" w:wrap="none" w:vAnchor="page" w:hAnchor="page" w:x="1655" w:y="1044"/>
        <w:numPr>
          <w:ilvl w:val="0"/>
          <w:numId w:val="6"/>
        </w:numPr>
        <w:shd w:val="clear" w:color="auto" w:fill="auto"/>
        <w:tabs>
          <w:tab w:val="left" w:pos="1282"/>
        </w:tabs>
        <w:ind w:firstLine="720"/>
        <w:jc w:val="both"/>
      </w:pPr>
      <w:r>
        <w:rPr>
          <w:b/>
          <w:bCs/>
          <w:i/>
          <w:iCs/>
        </w:rPr>
        <w:t>Безопасность жизнедеятельности и здоровый образ жизни</w:t>
      </w:r>
    </w:p>
    <w:p w:rsidR="004A642D" w:rsidRDefault="00B117D5">
      <w:pPr>
        <w:pStyle w:val="11"/>
        <w:framePr w:w="9442" w:h="14539" w:hRule="exact" w:wrap="none" w:vAnchor="page" w:hAnchor="page" w:x="1655" w:y="1044"/>
        <w:shd w:val="clear" w:color="auto" w:fill="auto"/>
        <w:ind w:firstLine="720"/>
        <w:jc w:val="both"/>
      </w:pPr>
      <w:r>
        <w:t>При организации работы по формированию у обучающихся ценностных ориентаций к сознательному ведению здорового образа жизни, сохранению и укреплению здоровья, развитию навыков безопасного и самосохранного поведения необходимо:</w:t>
      </w:r>
    </w:p>
    <w:p w:rsidR="004A642D" w:rsidRDefault="00B117D5">
      <w:pPr>
        <w:pStyle w:val="11"/>
        <w:framePr w:w="9442" w:h="14539" w:hRule="exact" w:wrap="none" w:vAnchor="page" w:hAnchor="page" w:x="1655" w:y="1044"/>
        <w:shd w:val="clear" w:color="auto" w:fill="auto"/>
        <w:ind w:firstLine="720"/>
        <w:jc w:val="both"/>
      </w:pPr>
      <w:r>
        <w:t>активизировать проведение информационно-профилактических мероприятий, направленных на недопущение вовлечения учащихся в деятельность деструктивных и незарегистрированных организаций, недопущение участия в несанкционированных митингах и шествиях;</w:t>
      </w:r>
    </w:p>
    <w:p w:rsidR="004A642D" w:rsidRDefault="00B117D5">
      <w:pPr>
        <w:pStyle w:val="11"/>
        <w:framePr w:w="9442" w:h="14539" w:hRule="exact" w:wrap="none" w:vAnchor="page" w:hAnchor="page" w:x="1655" w:y="1044"/>
        <w:shd w:val="clear" w:color="auto" w:fill="auto"/>
        <w:ind w:firstLine="720"/>
        <w:jc w:val="both"/>
      </w:pPr>
      <w:r>
        <w:t>обеспечить информационно-просветительскую деятельность по формированию устойчивого социально приемлемого поведения, принятию значимых для здорового образа жизни установок, используя проведение мероприятий (интернет-челленджи «Мой шаг к здоровью!», «PRO_ZOЖ», интенсив-брифинг «Мозаика здоровья» и др.;</w:t>
      </w:r>
    </w:p>
    <w:p w:rsidR="004A642D" w:rsidRDefault="00B117D5">
      <w:pPr>
        <w:pStyle w:val="11"/>
        <w:framePr w:w="9442" w:h="14539" w:hRule="exact" w:wrap="none" w:vAnchor="page" w:hAnchor="page" w:x="1655" w:y="1044"/>
        <w:shd w:val="clear" w:color="auto" w:fill="auto"/>
        <w:ind w:firstLine="720"/>
        <w:jc w:val="both"/>
      </w:pPr>
      <w:r>
        <w:t>усилить взаимодействие с Центрами, дружественными подросткам, по вопросам психосоматического и репродуктивного здоровья, формированию здорового образа жизни, профилактике употребления психоактивных веществ, кризисных состояний и суицидального поведения;</w:t>
      </w:r>
    </w:p>
    <w:p w:rsidR="004A642D" w:rsidRDefault="00B117D5">
      <w:pPr>
        <w:pStyle w:val="11"/>
        <w:framePr w:w="9442" w:h="14539" w:hRule="exact" w:wrap="none" w:vAnchor="page" w:hAnchor="page" w:x="1655" w:y="1044"/>
        <w:shd w:val="clear" w:color="auto" w:fill="auto"/>
        <w:ind w:firstLine="720"/>
        <w:jc w:val="both"/>
      </w:pPr>
      <w:r>
        <w:t>принять меры по недопущению фактов курения (потребления) табачных изделий, использования электронных систем курения, систем для потребления табака в помещениях и на территориях, занимаемых учреждениями образования, а также в местах, где они в соответствии с</w:t>
      </w:r>
    </w:p>
    <w:p w:rsidR="004A642D" w:rsidRDefault="00B117D5">
      <w:pPr>
        <w:pStyle w:val="a5"/>
        <w:framePr w:wrap="none" w:vAnchor="page" w:hAnchor="page" w:x="10790" w:y="15646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sz w:val="22"/>
          <w:szCs w:val="22"/>
        </w:rPr>
        <w:t>11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9456" w:h="13982" w:hRule="exact" w:wrap="none" w:vAnchor="page" w:hAnchor="page" w:x="1648" w:y="1044"/>
        <w:shd w:val="clear" w:color="auto" w:fill="auto"/>
        <w:ind w:firstLine="0"/>
        <w:jc w:val="both"/>
      </w:pPr>
      <w:r>
        <w:t xml:space="preserve">законодательными актами запрещены в соответствии со </w:t>
      </w:r>
      <w:r>
        <w:rPr>
          <w:i/>
          <w:iCs/>
        </w:rPr>
        <w:t>статьей 41, 118 Кодекса об образовании</w:t>
      </w:r>
      <w:r>
        <w:t xml:space="preserve">, </w:t>
      </w:r>
      <w:r>
        <w:rPr>
          <w:i/>
          <w:iCs/>
        </w:rPr>
        <w:t>статьей 17.9 Кодекса об административных правонарушениях, статьей 19.9 Кодекса об административных правонарушениях</w:t>
      </w:r>
      <w:r>
        <w:t>;</w:t>
      </w:r>
    </w:p>
    <w:p w:rsidR="004A642D" w:rsidRDefault="00B117D5">
      <w:pPr>
        <w:pStyle w:val="11"/>
        <w:framePr w:w="9456" w:h="13982" w:hRule="exact" w:wrap="none" w:vAnchor="page" w:hAnchor="page" w:x="1648" w:y="1044"/>
        <w:shd w:val="clear" w:color="auto" w:fill="auto"/>
        <w:ind w:firstLine="740"/>
        <w:jc w:val="both"/>
      </w:pPr>
      <w:r>
        <w:t>сконцентрировать усилия на формировании у учащейся молодежи антинаркотического барьера, непринятия употребления алкогольных, слабоалкогольных напитков, пива, используя интерактивные формы работы (конкурс видеороликов «Моя альтернатива зависимостям», «АнтиНаркоМонитор»; квест «У опасной черты», баттл «#ЗОЖ» и др.);</w:t>
      </w:r>
    </w:p>
    <w:p w:rsidR="004A642D" w:rsidRDefault="00B117D5">
      <w:pPr>
        <w:pStyle w:val="11"/>
        <w:framePr w:w="9456" w:h="13982" w:hRule="exact" w:wrap="none" w:vAnchor="page" w:hAnchor="page" w:x="1648" w:y="1044"/>
        <w:shd w:val="clear" w:color="auto" w:fill="auto"/>
        <w:ind w:firstLine="740"/>
        <w:jc w:val="both"/>
      </w:pPr>
      <w:r>
        <w:t xml:space="preserve">при выявлении педагогическими работниками фактов потребления или сбыта обучающимися наркотических средств действовать строго в соответствии с </w:t>
      </w:r>
      <w:r>
        <w:rPr>
          <w:i/>
          <w:iCs/>
        </w:rPr>
        <w:t xml:space="preserve">Алгоритмом взаимодействия учреждений образования с органами внутренних дел по оперативному информированию о ставших известными фактах потребления и/или сбыта обучающимися наркотических средств, психотропных веществ, их прекурсоров и аналогов, иной информации о причастности к их незаконному обороту (утв. Министерством образования и Министерством внутренних дел 03.02.2023) </w:t>
      </w:r>
      <w:hyperlink r:id="rId22" w:history="1">
        <w:r>
          <w:rPr>
            <w:i/>
            <w:iCs/>
            <w:lang w:val="en-US" w:eastAsia="en-US" w:bidi="en-US"/>
          </w:rPr>
          <w:t>(</w:t>
        </w:r>
        <w:r>
          <w:rPr>
            <w:i/>
            <w:iCs/>
            <w:color w:val="0000FF"/>
            <w:u w:val="single"/>
            <w:lang w:val="en-US" w:eastAsia="en-US" w:bidi="en-US"/>
          </w:rPr>
          <w:t>https://ripo.bv/mdex.php?id=2013</w:t>
        </w:r>
        <w:r>
          <w:rPr>
            <w:i/>
            <w:iCs/>
            <w:u w:val="single"/>
            <w:lang w:val="en-US" w:eastAsia="en-US" w:bidi="en-US"/>
          </w:rPr>
          <w:t>)</w:t>
        </w:r>
      </w:hyperlink>
      <w:r>
        <w:rPr>
          <w:i/>
          <w:iCs/>
          <w:lang w:val="en-US" w:eastAsia="en-US" w:bidi="en-US"/>
        </w:rPr>
        <w:t>;</w:t>
      </w:r>
    </w:p>
    <w:p w:rsidR="004A642D" w:rsidRDefault="00B117D5">
      <w:pPr>
        <w:pStyle w:val="11"/>
        <w:framePr w:w="9456" w:h="13982" w:hRule="exact" w:wrap="none" w:vAnchor="page" w:hAnchor="page" w:x="1648" w:y="1044"/>
        <w:shd w:val="clear" w:color="auto" w:fill="auto"/>
        <w:ind w:firstLine="740"/>
        <w:jc w:val="both"/>
      </w:pPr>
      <w:r>
        <w:t xml:space="preserve">шире использовать возможности занятий физическим воспитанием и спортом, спортивно-массовых мероприятий для укрепления здоровья, повышения общей активности и работоспособности учащейся молодежи </w:t>
      </w:r>
      <w:hyperlink r:id="rId23" w:history="1">
        <w:r>
          <w:rPr>
            <w:i/>
            <w:iCs/>
            <w:lang w:val="en-US" w:eastAsia="en-US" w:bidi="en-US"/>
          </w:rPr>
          <w:t>(</w:t>
        </w:r>
        <w:r>
          <w:rPr>
            <w:i/>
            <w:iCs/>
            <w:color w:val="0000FF"/>
            <w:u w:val="single"/>
            <w:lang w:val="en-US" w:eastAsia="en-US" w:bidi="en-US"/>
          </w:rPr>
          <w:t xml:space="preserve">hllns'.www.snorleduccilion.by </w:t>
        </w:r>
        <w:r>
          <w:rPr>
            <w:i/>
            <w:iCs/>
            <w:color w:val="0000FF"/>
            <w:u w:val="single"/>
          </w:rPr>
          <w:t>()()к'\\мснтыинструк'ти(вн()-мет()(&gt;ическ'ие-</w:t>
        </w:r>
      </w:hyperlink>
      <w:r>
        <w:rPr>
          <w:i/>
          <w:iCs/>
          <w:color w:val="0000FF"/>
          <w:u w:val="single"/>
        </w:rPr>
        <w:t xml:space="preserve"> </w:t>
      </w:r>
      <w:hyperlink r:id="rId24" w:history="1">
        <w:r>
          <w:rPr>
            <w:i/>
            <w:iCs/>
            <w:color w:val="0000FF"/>
            <w:u w:val="single"/>
            <w:lang w:val="en-US" w:eastAsia="en-US" w:bidi="en-US"/>
          </w:rPr>
          <w:t>nucbMa.html</w:t>
        </w:r>
        <w:r>
          <w:rPr>
            <w:i/>
            <w:iCs/>
            <w:u w:val="single"/>
            <w:lang w:val="en-US" w:eastAsia="en-US" w:bidi="en-US"/>
          </w:rPr>
          <w:t>)</w:t>
        </w:r>
      </w:hyperlink>
      <w:r>
        <w:rPr>
          <w:i/>
          <w:iCs/>
          <w:lang w:val="en-US" w:eastAsia="en-US" w:bidi="en-US"/>
        </w:rPr>
        <w:t>.</w:t>
      </w:r>
    </w:p>
    <w:p w:rsidR="004A642D" w:rsidRDefault="00B117D5">
      <w:pPr>
        <w:pStyle w:val="11"/>
        <w:framePr w:w="9456" w:h="13982" w:hRule="exact" w:wrap="none" w:vAnchor="page" w:hAnchor="page" w:x="1648" w:y="1044"/>
        <w:shd w:val="clear" w:color="auto" w:fill="auto"/>
        <w:ind w:firstLine="740"/>
        <w:jc w:val="both"/>
      </w:pPr>
      <w:r>
        <w:t>При проведении профилактической работы по предупреждению случаев дорожно-транспортного травматизма усилить работу по разъяснению мер безопасности и недопущения происшествий на объектах железнодорожного транспорта, обучению навыкам безопасного и самосохранного поведения особенно в каникулярный период.</w:t>
      </w:r>
    </w:p>
    <w:p w:rsidR="004A642D" w:rsidRDefault="00B117D5">
      <w:pPr>
        <w:pStyle w:val="11"/>
        <w:framePr w:w="9456" w:h="13982" w:hRule="exact" w:wrap="none" w:vAnchor="page" w:hAnchor="page" w:x="1648" w:y="1044"/>
        <w:numPr>
          <w:ilvl w:val="0"/>
          <w:numId w:val="6"/>
        </w:numPr>
        <w:shd w:val="clear" w:color="auto" w:fill="auto"/>
        <w:tabs>
          <w:tab w:val="left" w:pos="1302"/>
        </w:tabs>
        <w:ind w:firstLine="740"/>
        <w:jc w:val="both"/>
      </w:pPr>
      <w:r>
        <w:rPr>
          <w:b/>
          <w:bCs/>
          <w:i/>
          <w:iCs/>
        </w:rPr>
        <w:t>Формирование правовой и информационной культуры</w:t>
      </w:r>
    </w:p>
    <w:p w:rsidR="004A642D" w:rsidRDefault="00B117D5">
      <w:pPr>
        <w:pStyle w:val="11"/>
        <w:framePr w:w="9456" w:h="13982" w:hRule="exact" w:wrap="none" w:vAnchor="page" w:hAnchor="page" w:x="1648" w:y="1044"/>
        <w:shd w:val="clear" w:color="auto" w:fill="auto"/>
        <w:ind w:firstLine="740"/>
        <w:jc w:val="both"/>
        <w:rPr>
          <w:sz w:val="22"/>
          <w:szCs w:val="22"/>
        </w:rPr>
      </w:pPr>
      <w:r>
        <w:t xml:space="preserve">В правовом воспитании необходимо обеспечить единый комплексный подход по недопущению противоправного поведения учащейся молодежи, формированию норм социально приемлемого поведения, ответственности за свои действия. При планировании работы следует обратить внимание на </w:t>
      </w:r>
      <w:r>
        <w:rPr>
          <w:i/>
          <w:iCs/>
        </w:rPr>
        <w:t xml:space="preserve">Постановление Совета Министров Республики Беларусь от 12 января 2024 г.№ 24 «О пра(о(ом (оспитании и прос(ещении граждан ( 2024-2029 годах» </w:t>
      </w:r>
      <w:hyperlink r:id="rId25" w:history="1">
        <w:r>
          <w:rPr>
            <w:i/>
            <w:iCs/>
            <w:color w:val="0000FF"/>
            <w:u w:val="single"/>
            <w:lang w:val="en-US" w:eastAsia="en-US" w:bidi="en-US"/>
          </w:rPr>
          <w:t>(https://ripo.by index.php'?id=2013)</w:t>
        </w:r>
      </w:hyperlink>
      <w:r>
        <w:rPr>
          <w:rFonts w:ascii="Calibri" w:eastAsia="Calibri" w:hAnsi="Calibri" w:cs="Calibri"/>
          <w:i/>
          <w:iCs/>
          <w:color w:val="0000FF"/>
          <w:sz w:val="22"/>
          <w:szCs w:val="22"/>
          <w:u w:val="single"/>
          <w:lang w:val="en-US" w:eastAsia="en-US" w:bidi="en-US"/>
        </w:rPr>
        <w:t>.</w:t>
      </w:r>
    </w:p>
    <w:p w:rsidR="004A642D" w:rsidRDefault="00B117D5">
      <w:pPr>
        <w:pStyle w:val="11"/>
        <w:framePr w:w="9456" w:h="13982" w:hRule="exact" w:wrap="none" w:vAnchor="page" w:hAnchor="page" w:x="1648" w:y="1044"/>
        <w:shd w:val="clear" w:color="auto" w:fill="auto"/>
        <w:ind w:firstLine="740"/>
        <w:jc w:val="both"/>
      </w:pPr>
      <w:r>
        <w:t>Для реализации качественного уровня правового сознания и правовой культуры, усиления работы по профилактике киберпреступности необходимо:</w:t>
      </w:r>
    </w:p>
    <w:p w:rsidR="004A642D" w:rsidRDefault="00B117D5">
      <w:pPr>
        <w:pStyle w:val="11"/>
        <w:framePr w:w="9456" w:h="13982" w:hRule="exact" w:wrap="none" w:vAnchor="page" w:hAnchor="page" w:x="1648" w:y="1044"/>
        <w:shd w:val="clear" w:color="auto" w:fill="auto"/>
        <w:spacing w:line="259" w:lineRule="auto"/>
        <w:ind w:firstLine="740"/>
        <w:jc w:val="both"/>
      </w:pPr>
      <w:r>
        <w:t xml:space="preserve">организовать работу в соответствии с </w:t>
      </w:r>
      <w:r>
        <w:rPr>
          <w:i/>
          <w:iCs/>
        </w:rPr>
        <w:t xml:space="preserve">«Комплексным планом мероприятий, направленных на принятие эффективных мер по противодействию киберпреступлениям, профилактике их совершения, повышению цифровой грамотности населения на </w:t>
      </w:r>
      <w:r>
        <w:rPr>
          <w:i/>
          <w:iCs/>
          <w:lang w:val="en-US" w:eastAsia="en-US" w:bidi="en-US"/>
        </w:rPr>
        <w:t xml:space="preserve">2024-2025 </w:t>
      </w:r>
      <w:r>
        <w:rPr>
          <w:i/>
          <w:iCs/>
        </w:rPr>
        <w:t>годы» (утв.</w:t>
      </w:r>
    </w:p>
    <w:p w:rsidR="004A642D" w:rsidRDefault="00B117D5">
      <w:pPr>
        <w:pStyle w:val="a5"/>
        <w:framePr w:wrap="none" w:vAnchor="page" w:hAnchor="page" w:x="10797" w:y="15646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sz w:val="22"/>
          <w:szCs w:val="22"/>
          <w:lang w:val="en-US" w:eastAsia="en-US" w:bidi="en-US"/>
        </w:rPr>
        <w:t>12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9456" w:h="14928" w:hRule="exact" w:wrap="none" w:vAnchor="page" w:hAnchor="page" w:x="1641" w:y="971"/>
        <w:shd w:val="clear" w:color="auto" w:fill="auto"/>
        <w:spacing w:line="262" w:lineRule="auto"/>
        <w:ind w:firstLine="0"/>
        <w:jc w:val="both"/>
      </w:pPr>
      <w:r>
        <w:rPr>
          <w:i/>
          <w:iCs/>
        </w:rPr>
        <w:t xml:space="preserve">заместителем Премьер-министра Республики Беларусь от 15 ноября 2023 г. № 33/202-378/) </w:t>
      </w:r>
      <w:hyperlink r:id="rId26" w:history="1">
        <w:r>
          <w:rPr>
            <w:i/>
            <w:iCs/>
            <w:color w:val="002060"/>
            <w:u w:val="single"/>
            <w:lang w:val="en-US" w:eastAsia="en-US" w:bidi="en-US"/>
          </w:rPr>
          <w:t>(</w:t>
        </w:r>
        <w:r>
          <w:rPr>
            <w:i/>
            <w:iCs/>
            <w:color w:val="0000FF"/>
            <w:u w:val="single"/>
            <w:lang w:val="en-US" w:eastAsia="en-US" w:bidi="en-US"/>
          </w:rPr>
          <w:t>https://ripo.by/index.php?id=2013</w:t>
        </w:r>
        <w:r>
          <w:rPr>
            <w:i/>
            <w:iCs/>
            <w:color w:val="002060"/>
            <w:u w:val="single"/>
            <w:lang w:val="en-US" w:eastAsia="en-US" w:bidi="en-US"/>
          </w:rPr>
          <w:t>)</w:t>
        </w:r>
      </w:hyperlink>
      <w:r>
        <w:rPr>
          <w:i/>
          <w:iCs/>
          <w:color w:val="002060"/>
          <w:lang w:val="en-US" w:eastAsia="en-US" w:bidi="en-US"/>
        </w:rPr>
        <w:t>;</w:t>
      </w:r>
    </w:p>
    <w:p w:rsidR="004A642D" w:rsidRDefault="00B117D5">
      <w:pPr>
        <w:pStyle w:val="11"/>
        <w:framePr w:w="9456" w:h="14928" w:hRule="exact" w:wrap="none" w:vAnchor="page" w:hAnchor="page" w:x="1641" w:y="971"/>
        <w:shd w:val="clear" w:color="auto" w:fill="auto"/>
        <w:ind w:firstLine="740"/>
        <w:jc w:val="both"/>
      </w:pPr>
      <w:r>
        <w:t xml:space="preserve">повышать компетентность законных представителей в вопросах защиты несовершеннолетних от угроз в сети Интернет </w:t>
      </w:r>
      <w:r>
        <w:rPr>
          <w:i/>
          <w:iCs/>
        </w:rPr>
        <w:t>(Информационно</w:t>
      </w:r>
      <w:r>
        <w:rPr>
          <w:i/>
          <w:iCs/>
        </w:rPr>
        <w:softHyphen/>
        <w:t xml:space="preserve">справочные материалы и рекомендации Министерства образования Республики Беларусь от </w:t>
      </w:r>
      <w:r>
        <w:rPr>
          <w:i/>
          <w:iCs/>
          <w:lang w:val="en-US" w:eastAsia="en-US" w:bidi="en-US"/>
        </w:rPr>
        <w:t xml:space="preserve">21.06.2024 </w:t>
      </w:r>
      <w:hyperlink r:id="rId27" w:history="1">
        <w:r>
          <w:rPr>
            <w:i/>
            <w:iCs/>
            <w:lang w:val="en-US" w:eastAsia="en-US" w:bidi="en-US"/>
          </w:rPr>
          <w:t>(</w:t>
        </w:r>
        <w:r>
          <w:rPr>
            <w:i/>
            <w:iCs/>
            <w:color w:val="0000FF"/>
            <w:u w:val="single"/>
            <w:lang w:val="en-US" w:eastAsia="en-US" w:bidi="en-US"/>
          </w:rPr>
          <w:t>https://ripo.by/index.php?id=2013</w:t>
        </w:r>
        <w:r>
          <w:rPr>
            <w:i/>
            <w:iCs/>
            <w:u w:val="single"/>
            <w:lang w:val="en-US" w:eastAsia="en-US" w:bidi="en-US"/>
          </w:rPr>
          <w:t>)</w:t>
        </w:r>
      </w:hyperlink>
      <w:r>
        <w:rPr>
          <w:lang w:val="en-US" w:eastAsia="en-US" w:bidi="en-US"/>
        </w:rPr>
        <w:t xml:space="preserve"> </w:t>
      </w:r>
      <w:r>
        <w:t xml:space="preserve">по использованию на различных устройствах (компьютерах, мобильных телефонах, планшетах, </w:t>
      </w:r>
      <w:r>
        <w:rPr>
          <w:lang w:val="en-US" w:eastAsia="en-US" w:bidi="en-US"/>
        </w:rPr>
        <w:t xml:space="preserve">IPTV) </w:t>
      </w:r>
      <w:r>
        <w:t>специальных программ, обеспечивающих возможность контролировать информационные ресурсы, посещаемые несовершеннолетними, время их нахождения в сети Интернет;</w:t>
      </w:r>
    </w:p>
    <w:p w:rsidR="004A642D" w:rsidRDefault="00B117D5">
      <w:pPr>
        <w:pStyle w:val="11"/>
        <w:framePr w:w="9456" w:h="14928" w:hRule="exact" w:wrap="none" w:vAnchor="page" w:hAnchor="page" w:x="1641" w:y="971"/>
        <w:shd w:val="clear" w:color="auto" w:fill="auto"/>
        <w:ind w:firstLine="740"/>
        <w:jc w:val="both"/>
      </w:pPr>
      <w:r>
        <w:t>проводить мероприятия по предупреждению совершения имущественных преступлений, преступлений в сфере высоких технологий, связанных с незаконным оборотом наркотических средств;</w:t>
      </w:r>
    </w:p>
    <w:p w:rsidR="004A642D" w:rsidRDefault="00B117D5">
      <w:pPr>
        <w:pStyle w:val="11"/>
        <w:framePr w:w="9456" w:h="14928" w:hRule="exact" w:wrap="none" w:vAnchor="page" w:hAnchor="page" w:x="1641" w:y="971"/>
        <w:shd w:val="clear" w:color="auto" w:fill="auto"/>
        <w:ind w:firstLine="740"/>
        <w:jc w:val="both"/>
      </w:pPr>
      <w:r>
        <w:t>активизировать работу по повышению знаний об административной и уголовной ответственности за совершение противоправных действий;</w:t>
      </w:r>
    </w:p>
    <w:p w:rsidR="004A642D" w:rsidRDefault="00B117D5">
      <w:pPr>
        <w:pStyle w:val="11"/>
        <w:framePr w:w="9456" w:h="14928" w:hRule="exact" w:wrap="none" w:vAnchor="page" w:hAnchor="page" w:x="1641" w:y="971"/>
        <w:shd w:val="clear" w:color="auto" w:fill="auto"/>
        <w:ind w:firstLine="740"/>
        <w:jc w:val="both"/>
      </w:pPr>
      <w:r>
        <w:t>проводить встречи-интервью со специалистами банков и страховых компаний, представителями МВД по развитию навыков экономической и финансовой безопасности.</w:t>
      </w:r>
    </w:p>
    <w:p w:rsidR="004A642D" w:rsidRDefault="00B117D5">
      <w:pPr>
        <w:pStyle w:val="11"/>
        <w:framePr w:w="9456" w:h="14928" w:hRule="exact" w:wrap="none" w:vAnchor="page" w:hAnchor="page" w:x="1641" w:y="971"/>
        <w:shd w:val="clear" w:color="auto" w:fill="auto"/>
        <w:ind w:firstLine="740"/>
        <w:jc w:val="both"/>
      </w:pPr>
      <w:r>
        <w:t>Необходимо обеспечить размещение на информационных стендах, уголках правовых знаний, официальных сайтах информационных материалов о правилах поведения при угрозе и (или) совершении актов терроризма, захватах заложников, обнаружении подозрительных предметов, порядок действий в случае возникновения массовых беспорядков и иных экстремальных ситуаций.</w:t>
      </w:r>
    </w:p>
    <w:p w:rsidR="004A642D" w:rsidRDefault="00B117D5">
      <w:pPr>
        <w:pStyle w:val="11"/>
        <w:framePr w:w="9456" w:h="14928" w:hRule="exact" w:wrap="none" w:vAnchor="page" w:hAnchor="page" w:x="1641" w:y="971"/>
        <w:shd w:val="clear" w:color="auto" w:fill="auto"/>
        <w:ind w:firstLine="740"/>
        <w:jc w:val="both"/>
      </w:pPr>
      <w:r>
        <w:t>Современная ситуация ставит перед УПО задачу обеспечения информационной безопасности молодежи. С целью формирования у обучающихся информационной культуры, умений пользоваться информационными ресурсами необходимо:</w:t>
      </w:r>
    </w:p>
    <w:p w:rsidR="004A642D" w:rsidRDefault="00B117D5">
      <w:pPr>
        <w:pStyle w:val="11"/>
        <w:framePr w:w="9456" w:h="14928" w:hRule="exact" w:wrap="none" w:vAnchor="page" w:hAnchor="page" w:x="1641" w:y="971"/>
        <w:shd w:val="clear" w:color="auto" w:fill="auto"/>
        <w:ind w:firstLine="740"/>
        <w:jc w:val="both"/>
      </w:pPr>
      <w:r>
        <w:t>активизировать работу по формированию медиакомпетенций, критического мышления при использовании информационных ресурсов: «Культура общения в интернет-пространстве»;</w:t>
      </w:r>
    </w:p>
    <w:p w:rsidR="004A642D" w:rsidRDefault="00B117D5">
      <w:pPr>
        <w:pStyle w:val="11"/>
        <w:framePr w:w="9456" w:h="14928" w:hRule="exact" w:wrap="none" w:vAnchor="page" w:hAnchor="page" w:x="1641" w:y="971"/>
        <w:shd w:val="clear" w:color="auto" w:fill="auto"/>
        <w:ind w:firstLine="740"/>
        <w:jc w:val="both"/>
      </w:pPr>
      <w:r>
        <w:t>разместить на сайтах УПО информационные материалы по предупреждению и профилактике киберпреступлений, об ответственности за распространение информации, противоречащей законодательству («Правила информационной безопасности», «Предотврати рискованное поведение»);</w:t>
      </w:r>
    </w:p>
    <w:p w:rsidR="004A642D" w:rsidRDefault="00B117D5">
      <w:pPr>
        <w:pStyle w:val="11"/>
        <w:framePr w:w="9456" w:h="14928" w:hRule="exact" w:wrap="none" w:vAnchor="page" w:hAnchor="page" w:x="1641" w:y="971"/>
        <w:shd w:val="clear" w:color="auto" w:fill="auto"/>
        <w:ind w:firstLine="740"/>
        <w:jc w:val="both"/>
      </w:pPr>
      <w:r>
        <w:t xml:space="preserve">использовать в работе информационные материалы сайта МВД, интернет-портала </w:t>
      </w:r>
      <w:r>
        <w:rPr>
          <w:i/>
          <w:iCs/>
          <w:lang w:val="en-US" w:eastAsia="en-US" w:bidi="en-US"/>
        </w:rPr>
        <w:t>pomogut.by,</w:t>
      </w:r>
      <w:r>
        <w:rPr>
          <w:lang w:val="en-US" w:eastAsia="en-US" w:bidi="en-US"/>
        </w:rPr>
        <w:t xml:space="preserve"> </w:t>
      </w:r>
      <w:r>
        <w:t>размещенные в разделе «Безопасность детей в сети» (обучающие видеоролики, интерактивные мастер-классы и др.).</w:t>
      </w:r>
    </w:p>
    <w:p w:rsidR="004A642D" w:rsidRDefault="00B117D5">
      <w:pPr>
        <w:pStyle w:val="11"/>
        <w:framePr w:w="9456" w:h="14928" w:hRule="exact" w:wrap="none" w:vAnchor="page" w:hAnchor="page" w:x="1641" w:y="971"/>
        <w:shd w:val="clear" w:color="auto" w:fill="auto"/>
        <w:ind w:firstLine="740"/>
        <w:jc w:val="both"/>
      </w:pPr>
      <w:r>
        <w:t>Продолжить развитие информационного пространства на высоком качественном уровне:</w:t>
      </w:r>
    </w:p>
    <w:p w:rsidR="004A642D" w:rsidRDefault="00B117D5">
      <w:pPr>
        <w:pStyle w:val="11"/>
        <w:framePr w:w="9456" w:h="14928" w:hRule="exact" w:wrap="none" w:vAnchor="page" w:hAnchor="page" w:x="1641" w:y="971"/>
        <w:shd w:val="clear" w:color="auto" w:fill="auto"/>
        <w:ind w:firstLine="740"/>
        <w:jc w:val="both"/>
      </w:pPr>
      <w:r>
        <w:t>отслеживать качество размещаемых материалов в информационном пространстве УПО (основательный отбор, привлекательность для обучающихся, позитивный характер, воспитательная направленность и др.);</w:t>
      </w:r>
    </w:p>
    <w:p w:rsidR="004A642D" w:rsidRDefault="00B117D5">
      <w:pPr>
        <w:pStyle w:val="11"/>
        <w:framePr w:w="9456" w:h="14928" w:hRule="exact" w:wrap="none" w:vAnchor="page" w:hAnchor="page" w:x="1641" w:y="971"/>
        <w:shd w:val="clear" w:color="auto" w:fill="auto"/>
        <w:spacing w:line="254" w:lineRule="auto"/>
        <w:ind w:firstLine="0"/>
        <w:jc w:val="both"/>
        <w:rPr>
          <w:sz w:val="22"/>
          <w:szCs w:val="22"/>
        </w:rPr>
      </w:pPr>
      <w:r>
        <w:t xml:space="preserve">использовать информацию конструктивной направленности, размещенную на Интернет-портале «Молодежь Беларуси», </w:t>
      </w:r>
      <w:r>
        <w:rPr>
          <w:lang w:val="en-US" w:eastAsia="en-US" w:bidi="en-US"/>
        </w:rPr>
        <w:t>YouTube</w:t>
      </w:r>
      <w:r>
        <w:t xml:space="preserve">-канале </w:t>
      </w:r>
      <w:r>
        <w:rPr>
          <w:rFonts w:ascii="Calibri" w:eastAsia="Calibri" w:hAnsi="Calibri" w:cs="Calibri"/>
          <w:sz w:val="22"/>
          <w:szCs w:val="22"/>
        </w:rPr>
        <w:t>13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0"/>
        <w:jc w:val="both"/>
      </w:pPr>
      <w:r>
        <w:t>Национального центра художественного творчества детей и молодежи, интерактивной платформе патриотического воспитания ПАТРИОТ.BY;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>исключить случаи размещения неактуальной справочной информации, а также справочной информации, содержащей отсылки к неправительственным организациям.</w:t>
      </w:r>
    </w:p>
    <w:p w:rsidR="004A642D" w:rsidRDefault="00B117D5">
      <w:pPr>
        <w:pStyle w:val="11"/>
        <w:framePr w:w="9442" w:h="14218" w:hRule="exact" w:wrap="none" w:vAnchor="page" w:hAnchor="page" w:x="1652" w:y="999"/>
        <w:numPr>
          <w:ilvl w:val="0"/>
          <w:numId w:val="6"/>
        </w:numPr>
        <w:shd w:val="clear" w:color="auto" w:fill="auto"/>
        <w:tabs>
          <w:tab w:val="left" w:pos="1282"/>
        </w:tabs>
        <w:ind w:firstLine="720"/>
        <w:jc w:val="both"/>
      </w:pPr>
      <w:r>
        <w:rPr>
          <w:b/>
          <w:bCs/>
          <w:i/>
          <w:iCs/>
        </w:rPr>
        <w:t>Духовно-нравственное воспитание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>В духовно-нравственном воспитании обучающейся молодежи необходимо формировать общечеловеческие, гуманистические ценности, основанные на культурных и духовных традициях белорусского народа, включать молодых людей в решение социально значимых проблем: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>организовать работу по сохранению, восстановлению православных святынь, посещение объектов православной культуры и освоение истории своего края, используя возможности православного краеведения;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>активнее использовать потенциал волонтерского молодежного движения для проведения благотворительных акций духовно-нравственного содержания для детей-инвалидов, тяжелобольных детей;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>организовать участие в мероприятиях, приуроченных к празднованию 1020-летию Туровской епархии, республиканского молодежного проекта «Молодежь Беларуси за жизнь, нравственность и семейные ценности»;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>шире использовать опыт работы центров духовно-нравственного воспитания, духовной культуры, функционирующих на базе учреждений образования, реализующих культурно-просветительские проекты;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 xml:space="preserve">продолжить практику взаимодействия с Белорусской православной церковью, организовать целенаправленную работу в соответствии с </w:t>
      </w:r>
      <w:r>
        <w:rPr>
          <w:i/>
          <w:iCs/>
        </w:rPr>
        <w:t xml:space="preserve">Программой сотрудничества Министерства образования Республики Беларусь и Белорусской православной церкви на 2020-2025 годы </w:t>
      </w:r>
      <w:hyperlink r:id="rId28" w:history="1">
        <w:r>
          <w:rPr>
            <w:i/>
            <w:iCs/>
          </w:rPr>
          <w:t>(</w:t>
        </w:r>
        <w:r>
          <w:rPr>
            <w:i/>
            <w:iCs/>
            <w:color w:val="0000FF"/>
            <w:u w:val="single"/>
            <w:lang w:val="en-US" w:eastAsia="en-US" w:bidi="en-US"/>
          </w:rPr>
          <w:t>h ttps://ripo. by/index.php ? id=2 013</w:t>
        </w:r>
        <w:r>
          <w:rPr>
            <w:i/>
            <w:iCs/>
            <w:u w:val="single"/>
            <w:lang w:val="en-US" w:eastAsia="en-US" w:bidi="en-US"/>
          </w:rPr>
          <w:t>)</w:t>
        </w:r>
      </w:hyperlink>
      <w:r>
        <w:rPr>
          <w:i/>
          <w:iCs/>
          <w:lang w:val="en-US" w:eastAsia="en-US" w:bidi="en-US"/>
        </w:rPr>
        <w:t>.</w:t>
      </w:r>
    </w:p>
    <w:p w:rsidR="004A642D" w:rsidRDefault="00B117D5">
      <w:pPr>
        <w:pStyle w:val="11"/>
        <w:framePr w:w="9442" w:h="14218" w:hRule="exact" w:wrap="none" w:vAnchor="page" w:hAnchor="page" w:x="1652" w:y="999"/>
        <w:numPr>
          <w:ilvl w:val="0"/>
          <w:numId w:val="6"/>
        </w:numPr>
        <w:shd w:val="clear" w:color="auto" w:fill="auto"/>
        <w:tabs>
          <w:tab w:val="left" w:pos="1129"/>
        </w:tabs>
        <w:ind w:firstLine="580"/>
        <w:jc w:val="both"/>
      </w:pPr>
      <w:r>
        <w:rPr>
          <w:b/>
          <w:bCs/>
          <w:i/>
          <w:iCs/>
        </w:rPr>
        <w:t>Социально-педагогическая поддержка и оказание психологической помощи учащимся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>Социально-педагогическая поддержка и оказание психологической помощи обучающимся должны быть направлены на своевременное предупреждение возможных нарушений развития личности, межличностных отношений, развитие профессионально значимых качеств и социальных навыков учащихся, защиту их прав и законных интересов.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>В адаптационный период для обеспечения успешного включения учащихся в образовательный процесс необходимо: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 xml:space="preserve">своевременно разрабатывать на основании результатов диагностики индивидуально-личностных особенностей учащихся рекомендации по работе с учащимися с обязательным информированием кураторов учебных групп (фиксируются в разделе «Рекомендации педагога-психолога куратору учебной группы по результатам адаптационного периода» в Журнале куратора учебной группы, </w:t>
      </w:r>
      <w:r>
        <w:rPr>
          <w:lang w:val="en-US" w:eastAsia="en-US" w:bidi="en-US"/>
        </w:rPr>
        <w:t>2024);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>организовать психологическую помощь учащимся, имеющим социометрический статус «изолированных» (не принятых);</w:t>
      </w:r>
    </w:p>
    <w:p w:rsidR="004A642D" w:rsidRDefault="00B117D5">
      <w:pPr>
        <w:pStyle w:val="a5"/>
        <w:framePr w:wrap="none" w:vAnchor="page" w:hAnchor="page" w:x="10787" w:y="15601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sz w:val="22"/>
          <w:szCs w:val="22"/>
          <w:lang w:val="en-US" w:eastAsia="en-US" w:bidi="en-US"/>
        </w:rPr>
        <w:t>14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9456" w:h="13896" w:hRule="exact" w:wrap="none" w:vAnchor="page" w:hAnchor="page" w:x="1645" w:y="999"/>
        <w:shd w:val="clear" w:color="auto" w:fill="auto"/>
        <w:ind w:firstLine="740"/>
        <w:jc w:val="both"/>
      </w:pPr>
      <w:r>
        <w:t>организовать проведение адаптационных тренингов с учащимися первого курса по созданию благоприятного социально-психологического климата в учебной группе, предупреждению и снятию у учащихся психологического дискомфорта, связанного с новой образовательной средой, формированию у учащихся позитивных учебных мотивов, сплочению коллектива;</w:t>
      </w:r>
    </w:p>
    <w:p w:rsidR="004A642D" w:rsidRDefault="00B117D5">
      <w:pPr>
        <w:pStyle w:val="11"/>
        <w:framePr w:w="9456" w:h="13896" w:hRule="exact" w:wrap="none" w:vAnchor="page" w:hAnchor="page" w:x="1645" w:y="999"/>
        <w:shd w:val="clear" w:color="auto" w:fill="auto"/>
        <w:ind w:firstLine="740"/>
        <w:jc w:val="both"/>
      </w:pPr>
      <w:r>
        <w:t xml:space="preserve">активизировать работу по обучению социально-эмоциональным навыкам через организацию и проведение психологических занятий с элементами тренинга по формированию способности понимать, выражать и регулировать социально-эмоциональные аспекты собственной жизни путем успешного выполнения жизненных задач, умения решать возникающие проблемы, налаживать взаимоотношения </w:t>
      </w:r>
      <w:r>
        <w:rPr>
          <w:i/>
          <w:iCs/>
        </w:rPr>
        <w:t>(Приложение 5 «Рекомендации для педагогических работников УПО по формированию социально</w:t>
      </w:r>
      <w:r>
        <w:rPr>
          <w:i/>
          <w:iCs/>
        </w:rPr>
        <w:softHyphen/>
        <w:t>эмоциональных навыков»).</w:t>
      </w:r>
    </w:p>
    <w:p w:rsidR="004A642D" w:rsidRDefault="00B117D5">
      <w:pPr>
        <w:pStyle w:val="11"/>
        <w:framePr w:w="9456" w:h="13896" w:hRule="exact" w:wrap="none" w:vAnchor="page" w:hAnchor="page" w:x="1645" w:y="999"/>
        <w:shd w:val="clear" w:color="auto" w:fill="auto"/>
        <w:ind w:firstLine="740"/>
        <w:jc w:val="both"/>
      </w:pPr>
      <w:r>
        <w:t>Для своевременного оказания социально-педагогической поддержки и психологической помощи учащимся в кризисной ситуации необходимо:</w:t>
      </w:r>
    </w:p>
    <w:p w:rsidR="004A642D" w:rsidRDefault="00B117D5">
      <w:pPr>
        <w:pStyle w:val="11"/>
        <w:framePr w:w="9456" w:h="13896" w:hRule="exact" w:wrap="none" w:vAnchor="page" w:hAnchor="page" w:x="1645" w:y="999"/>
        <w:shd w:val="clear" w:color="auto" w:fill="auto"/>
        <w:ind w:firstLine="740"/>
        <w:jc w:val="both"/>
      </w:pPr>
      <w:r>
        <w:t xml:space="preserve">усилить работу по профилактике суицидального поведения в молодежной среде в соответствии с </w:t>
      </w:r>
      <w:r>
        <w:rPr>
          <w:i/>
          <w:iCs/>
        </w:rPr>
        <w:t xml:space="preserve">Комплексом мер по совершенствованию работы по своевременному выявлению факторов риска суицидальных действий несовершеннолетних, оказанию им надлежащей психологической помощи и (или) психиатрической помощи на 2024-2025 гг. (утв. протоколом заседания Национальной комиссии по правам ребенка от 17.01.2023 № 1), приказом Министерства образования от 29.02.2024 № 89 «О совершенствовании деятельности учреждений образования по профилактике суициДов» </w:t>
      </w:r>
      <w:hyperlink r:id="rId29" w:history="1">
        <w:r>
          <w:rPr>
            <w:i/>
            <w:iCs/>
            <w:lang w:val="en-US" w:eastAsia="en-US" w:bidi="en-US"/>
          </w:rPr>
          <w:t>(</w:t>
        </w:r>
        <w:r>
          <w:rPr>
            <w:i/>
            <w:iCs/>
            <w:color w:val="0000FF"/>
            <w:u w:val="single"/>
            <w:lang w:val="en-US" w:eastAsia="en-US" w:bidi="en-US"/>
          </w:rPr>
          <w:t>https://ripo.by/index.php?id=2013</w:t>
        </w:r>
        <w:r>
          <w:rPr>
            <w:i/>
            <w:iCs/>
            <w:u w:val="single"/>
            <w:lang w:val="en-US" w:eastAsia="en-US" w:bidi="en-US"/>
          </w:rPr>
          <w:t>)</w:t>
        </w:r>
      </w:hyperlink>
      <w:r>
        <w:rPr>
          <w:i/>
          <w:iCs/>
          <w:lang w:val="en-US" w:eastAsia="en-US" w:bidi="en-US"/>
        </w:rPr>
        <w:t>;</w:t>
      </w:r>
    </w:p>
    <w:p w:rsidR="004A642D" w:rsidRDefault="00B117D5">
      <w:pPr>
        <w:pStyle w:val="11"/>
        <w:framePr w:w="9456" w:h="13896" w:hRule="exact" w:wrap="none" w:vAnchor="page" w:hAnchor="page" w:x="1645" w:y="999"/>
        <w:shd w:val="clear" w:color="auto" w:fill="auto"/>
        <w:ind w:firstLine="740"/>
        <w:jc w:val="both"/>
      </w:pPr>
      <w:r>
        <w:t xml:space="preserve">организовать проведение месячников профилактики суицидов </w:t>
      </w:r>
      <w:r>
        <w:rPr>
          <w:lang w:val="en-US" w:eastAsia="en-US" w:bidi="en-US"/>
        </w:rPr>
        <w:t xml:space="preserve">2 </w:t>
      </w:r>
      <w:r>
        <w:t xml:space="preserve">раза в год (с </w:t>
      </w:r>
      <w:r>
        <w:rPr>
          <w:lang w:val="en-US" w:eastAsia="en-US" w:bidi="en-US"/>
        </w:rPr>
        <w:t xml:space="preserve">10.09 </w:t>
      </w:r>
      <w:r>
        <w:t xml:space="preserve">по </w:t>
      </w:r>
      <w:r>
        <w:rPr>
          <w:lang w:val="en-US" w:eastAsia="en-US" w:bidi="en-US"/>
        </w:rPr>
        <w:t xml:space="preserve">10.10 </w:t>
      </w:r>
      <w:r>
        <w:t xml:space="preserve">и с </w:t>
      </w:r>
      <w:r>
        <w:rPr>
          <w:lang w:val="en-US" w:eastAsia="en-US" w:bidi="en-US"/>
        </w:rPr>
        <w:t xml:space="preserve">10.03 </w:t>
      </w:r>
      <w:r>
        <w:t xml:space="preserve">по </w:t>
      </w:r>
      <w:r>
        <w:rPr>
          <w:lang w:val="en-US" w:eastAsia="en-US" w:bidi="en-US"/>
        </w:rPr>
        <w:t>10.04);</w:t>
      </w:r>
    </w:p>
    <w:p w:rsidR="004A642D" w:rsidRDefault="00B117D5">
      <w:pPr>
        <w:pStyle w:val="11"/>
        <w:framePr w:w="9456" w:h="13896" w:hRule="exact" w:wrap="none" w:vAnchor="page" w:hAnchor="page" w:x="1645" w:y="999"/>
        <w:shd w:val="clear" w:color="auto" w:fill="auto"/>
        <w:ind w:firstLine="740"/>
        <w:jc w:val="both"/>
      </w:pPr>
      <w:r>
        <w:t xml:space="preserve">проводить ежегодное психодиагностическое исследование по выявлению факторов риска суицидальных действий со всеми учащимися учреждения образования (до </w:t>
      </w:r>
      <w:r>
        <w:rPr>
          <w:lang w:val="en-US" w:eastAsia="en-US" w:bidi="en-US"/>
        </w:rPr>
        <w:t xml:space="preserve">1 </w:t>
      </w:r>
      <w:r>
        <w:t>ноября);</w:t>
      </w:r>
    </w:p>
    <w:p w:rsidR="004A642D" w:rsidRDefault="00B117D5">
      <w:pPr>
        <w:pStyle w:val="11"/>
        <w:framePr w:w="9456" w:h="13896" w:hRule="exact" w:wrap="none" w:vAnchor="page" w:hAnchor="page" w:x="1645" w:y="999"/>
        <w:shd w:val="clear" w:color="auto" w:fill="auto"/>
        <w:ind w:firstLine="740"/>
        <w:jc w:val="both"/>
      </w:pPr>
      <w:r>
        <w:t>оказывать своевременную психологическую помощь учащимся с выявленным средним уровнем риска суицидального поведения по результатам проведенного диагностического исследования;</w:t>
      </w:r>
    </w:p>
    <w:p w:rsidR="004A642D" w:rsidRDefault="00B117D5">
      <w:pPr>
        <w:pStyle w:val="11"/>
        <w:framePr w:w="9456" w:h="13896" w:hRule="exact" w:wrap="none" w:vAnchor="page" w:hAnchor="page" w:x="1645" w:y="999"/>
        <w:shd w:val="clear" w:color="auto" w:fill="auto"/>
        <w:ind w:firstLine="620"/>
        <w:jc w:val="both"/>
      </w:pPr>
      <w:r>
        <w:t>проводить в период экзаменационной сессии комплекс мероприятий, направленный на снятие эмоционального напряжения и профилактику стресса, особенно у учащихся, имеющих академическую задолженность, испытывающих психическое напряжение;</w:t>
      </w:r>
    </w:p>
    <w:p w:rsidR="004A642D" w:rsidRDefault="00B117D5">
      <w:pPr>
        <w:pStyle w:val="11"/>
        <w:framePr w:w="9456" w:h="13896" w:hRule="exact" w:wrap="none" w:vAnchor="page" w:hAnchor="page" w:x="1645" w:y="999"/>
        <w:shd w:val="clear" w:color="auto" w:fill="auto"/>
        <w:ind w:firstLine="740"/>
        <w:jc w:val="both"/>
      </w:pPr>
      <w:r>
        <w:t xml:space="preserve">выявлять и устанавливать причины, способствующие появлению суицидального поведения у учащихся: семейный статус и ситуация в семье социальный статус в группе; ситуации риска и др. </w:t>
      </w:r>
      <w:r>
        <w:rPr>
          <w:i/>
          <w:iCs/>
        </w:rPr>
        <w:t xml:space="preserve">в соответствии с приказом Министерства Республики Беларусь от </w:t>
      </w:r>
      <w:r>
        <w:rPr>
          <w:i/>
          <w:iCs/>
          <w:lang w:val="en-US" w:eastAsia="en-US" w:bidi="en-US"/>
        </w:rPr>
        <w:t xml:space="preserve">29.02.2024 № 89 </w:t>
      </w:r>
      <w:r>
        <w:rPr>
          <w:i/>
          <w:iCs/>
        </w:rPr>
        <w:t xml:space="preserve">«О совершенствовании деятельности учреждений образования по профилактике суициДов» </w:t>
      </w:r>
      <w:hyperlink r:id="rId30" w:history="1">
        <w:r>
          <w:rPr>
            <w:i/>
            <w:iCs/>
            <w:lang w:val="en-US" w:eastAsia="en-US" w:bidi="en-US"/>
          </w:rPr>
          <w:t>(</w:t>
        </w:r>
        <w:r>
          <w:rPr>
            <w:i/>
            <w:iCs/>
            <w:color w:val="0000FF"/>
            <w:u w:val="single"/>
            <w:lang w:val="en-US" w:eastAsia="en-US" w:bidi="en-US"/>
          </w:rPr>
          <w:t>https://ripo.by/index.php ?id=2013</w:t>
        </w:r>
        <w:r>
          <w:rPr>
            <w:i/>
            <w:iCs/>
            <w:u w:val="single"/>
            <w:lang w:val="en-US" w:eastAsia="en-US" w:bidi="en-US"/>
          </w:rPr>
          <w:t>)</w:t>
        </w:r>
      </w:hyperlink>
      <w:r>
        <w:rPr>
          <w:i/>
          <w:iCs/>
          <w:lang w:val="en-US" w:eastAsia="en-US" w:bidi="en-US"/>
        </w:rPr>
        <w:t>;</w:t>
      </w:r>
    </w:p>
    <w:p w:rsidR="004A642D" w:rsidRDefault="00B117D5">
      <w:pPr>
        <w:pStyle w:val="a5"/>
        <w:framePr w:wrap="none" w:vAnchor="page" w:hAnchor="page" w:x="10794" w:y="15601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sz w:val="22"/>
          <w:szCs w:val="22"/>
          <w:lang w:val="en-US" w:eastAsia="en-US" w:bidi="en-US"/>
        </w:rPr>
        <w:t>15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9451" w:h="13896" w:hRule="exact" w:wrap="none" w:vAnchor="page" w:hAnchor="page" w:x="1647" w:y="999"/>
        <w:shd w:val="clear" w:color="auto" w:fill="auto"/>
        <w:ind w:firstLine="740"/>
        <w:jc w:val="both"/>
      </w:pPr>
      <w:r>
        <w:t>активизировать работу по информированию учащихся и их родителей о «Телефонах доверия», кабинетах психологического и (или) психотерапевтического консультирования поликлиник и др.;</w:t>
      </w:r>
    </w:p>
    <w:p w:rsidR="004A642D" w:rsidRDefault="00B117D5">
      <w:pPr>
        <w:pStyle w:val="11"/>
        <w:framePr w:w="9451" w:h="13896" w:hRule="exact" w:wrap="none" w:vAnchor="page" w:hAnchor="page" w:x="1647" w:y="999"/>
        <w:shd w:val="clear" w:color="auto" w:fill="auto"/>
        <w:ind w:firstLine="740"/>
        <w:jc w:val="both"/>
      </w:pPr>
      <w:r>
        <w:t>довести до сведения информацию о возможностях оказания психологической помощи лицам, попавшим в трудную ситуацию, по телефонам общенациональной линии 8-801-100-1611, 8-801-100-21-21;</w:t>
      </w:r>
    </w:p>
    <w:p w:rsidR="004A642D" w:rsidRDefault="00B117D5">
      <w:pPr>
        <w:pStyle w:val="11"/>
        <w:framePr w:w="9451" w:h="13896" w:hRule="exact" w:wrap="none" w:vAnchor="page" w:hAnchor="page" w:x="1647" w:y="999"/>
        <w:shd w:val="clear" w:color="auto" w:fill="auto"/>
        <w:ind w:firstLine="740"/>
        <w:jc w:val="both"/>
      </w:pPr>
      <w:r>
        <w:t>организовать проведение семинаров, практических занятий для педагогических работников, законных представителей несовершеннолетних по вопросам своевременного распознавания маркеров суицидального риска;</w:t>
      </w:r>
    </w:p>
    <w:p w:rsidR="004A642D" w:rsidRDefault="00B117D5">
      <w:pPr>
        <w:pStyle w:val="11"/>
        <w:framePr w:w="9451" w:h="13896" w:hRule="exact" w:wrap="none" w:vAnchor="page" w:hAnchor="page" w:x="1647" w:y="999"/>
        <w:shd w:val="clear" w:color="auto" w:fill="auto"/>
        <w:ind w:firstLine="740"/>
        <w:jc w:val="both"/>
      </w:pPr>
      <w:r>
        <w:t xml:space="preserve">проводить коррекционно-развивающую работу, направленную на решение конкретных проблем личностного, профессионального и социального развития учащихся с учетом результатов диагностических исследований, используя материалы </w:t>
      </w:r>
      <w:r>
        <w:rPr>
          <w:i/>
          <w:iCs/>
        </w:rPr>
        <w:t xml:space="preserve">Сборника коррекционно-развивающих программ «Профессионально-личностное развитие учащихся» (РИПО, 2024) </w:t>
      </w:r>
      <w:hyperlink r:id="rId31" w:history="1">
        <w:r>
          <w:rPr>
            <w:rFonts w:ascii="Calibri" w:eastAsia="Calibri" w:hAnsi="Calibri" w:cs="Calibri"/>
            <w:i/>
            <w:iCs/>
            <w:sz w:val="22"/>
            <w:szCs w:val="22"/>
            <w:lang w:val="en-US" w:eastAsia="en-US" w:bidi="en-US"/>
          </w:rPr>
          <w:t>(</w:t>
        </w:r>
        <w:r>
          <w:rPr>
            <w:i/>
            <w:iCs/>
            <w:color w:val="0000FF"/>
            <w:u w:val="single"/>
            <w:lang w:val="en-US" w:eastAsia="en-US" w:bidi="en-US"/>
          </w:rPr>
          <w:t>https://profbiblloleka.hy</w:t>
        </w:r>
        <w:r>
          <w:rPr>
            <w:i/>
            <w:iCs/>
            <w:u w:val="single"/>
            <w:lang w:val="en-US" w:eastAsia="en-US" w:bidi="en-US"/>
          </w:rPr>
          <w:t>)</w:t>
        </w:r>
      </w:hyperlink>
      <w:r>
        <w:rPr>
          <w:i/>
          <w:iCs/>
          <w:lang w:val="en-US" w:eastAsia="en-US" w:bidi="en-US"/>
        </w:rPr>
        <w:t>.</w:t>
      </w:r>
    </w:p>
    <w:p w:rsidR="004A642D" w:rsidRDefault="00B117D5">
      <w:pPr>
        <w:pStyle w:val="11"/>
        <w:framePr w:w="9451" w:h="13896" w:hRule="exact" w:wrap="none" w:vAnchor="page" w:hAnchor="page" w:x="1647" w:y="999"/>
        <w:shd w:val="clear" w:color="auto" w:fill="auto"/>
        <w:ind w:firstLine="740"/>
        <w:jc w:val="both"/>
      </w:pPr>
      <w:r>
        <w:t>В рамках организации постинтернатного сопровождения необходимо обеспечить соблюдение гарантий по социальной защите прав и законных интересов учащихся:</w:t>
      </w:r>
    </w:p>
    <w:p w:rsidR="004A642D" w:rsidRDefault="00B117D5">
      <w:pPr>
        <w:pStyle w:val="11"/>
        <w:framePr w:w="9451" w:h="13896" w:hRule="exact" w:wrap="none" w:vAnchor="page" w:hAnchor="page" w:x="1647" w:y="999"/>
        <w:shd w:val="clear" w:color="auto" w:fill="auto"/>
        <w:ind w:firstLine="740"/>
        <w:jc w:val="both"/>
      </w:pPr>
      <w:r>
        <w:t>оказывать содействие в получении образования, трудоустройстве, защите личных неимущественных и имущественных прав;</w:t>
      </w:r>
    </w:p>
    <w:p w:rsidR="004A642D" w:rsidRDefault="00B117D5">
      <w:pPr>
        <w:pStyle w:val="11"/>
        <w:framePr w:w="9451" w:h="13896" w:hRule="exact" w:wrap="none" w:vAnchor="page" w:hAnchor="page" w:x="1647" w:y="999"/>
        <w:shd w:val="clear" w:color="auto" w:fill="auto"/>
        <w:ind w:firstLine="740"/>
        <w:jc w:val="both"/>
      </w:pPr>
      <w:r>
        <w:t>активно использовать ресурс созданного с 1 июня 2024 создан телеграм-канала «Компас»</w:t>
      </w:r>
      <w:hyperlink r:id="rId32" w:history="1">
        <w:r>
          <w:t xml:space="preserve"> </w:t>
        </w:r>
        <w:r>
          <w:rPr>
            <w:u w:val="single"/>
            <w:lang w:val="en-US" w:eastAsia="en-US" w:bidi="en-US"/>
          </w:rPr>
          <w:t>https://t.me/kompas2024</w:t>
        </w:r>
        <w:r>
          <w:rPr>
            <w:lang w:val="en-US" w:eastAsia="en-US" w:bidi="en-US"/>
          </w:rPr>
          <w:t xml:space="preserve"> </w:t>
        </w:r>
      </w:hyperlink>
      <w:r>
        <w:t>для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4A642D" w:rsidRDefault="00B117D5">
      <w:pPr>
        <w:pStyle w:val="11"/>
        <w:framePr w:w="9451" w:h="13896" w:hRule="exact" w:wrap="none" w:vAnchor="page" w:hAnchor="page" w:x="1647" w:y="999"/>
        <w:shd w:val="clear" w:color="auto" w:fill="auto"/>
        <w:ind w:firstLine="740"/>
        <w:jc w:val="both"/>
      </w:pPr>
      <w:r>
        <w:t xml:space="preserve">активизировать работу по патронатному воспитанию для поддержания и укрепления родственных связей: организация передачи учащихся, оставшихся без попечения родителей, на воспитание в семью в период каникул, выходных дней, государственных праздников и праздничных дней, в соответствии со </w:t>
      </w:r>
      <w:r>
        <w:rPr>
          <w:i/>
          <w:iCs/>
        </w:rPr>
        <w:t>ст.174 КоДекса Республики Беларусь о браке и семье.</w:t>
      </w:r>
    </w:p>
    <w:p w:rsidR="004A642D" w:rsidRDefault="00B117D5">
      <w:pPr>
        <w:pStyle w:val="11"/>
        <w:framePr w:w="9451" w:h="13896" w:hRule="exact" w:wrap="none" w:vAnchor="page" w:hAnchor="page" w:x="1647" w:y="999"/>
        <w:shd w:val="clear" w:color="auto" w:fill="auto"/>
        <w:ind w:firstLine="600"/>
        <w:jc w:val="both"/>
      </w:pPr>
      <w:r>
        <w:t xml:space="preserve">Усилить работу по своевременному выявлению неблагоприятной для обучающихся обстановки в соответствии с изменениями и дополнениями </w:t>
      </w:r>
      <w:r>
        <w:rPr>
          <w:i/>
          <w:iCs/>
        </w:rPr>
        <w:t xml:space="preserve">постановления Совета Министров Республики Беларусь от 15 января 2018. </w:t>
      </w:r>
      <w:r>
        <w:rPr>
          <w:i/>
          <w:iCs/>
          <w:lang w:val="en-US" w:eastAsia="en-US" w:bidi="en-US"/>
        </w:rPr>
        <w:t xml:space="preserve">N°22 </w:t>
      </w:r>
      <w:r>
        <w:rPr>
          <w:i/>
          <w:iCs/>
        </w:rPr>
        <w:t xml:space="preserve">«О признании Детей находящимися в социально опасном положении» (реД. от 01.12.2023 № 856) </w:t>
      </w:r>
      <w:hyperlink r:id="rId33" w:history="1">
        <w:r>
          <w:rPr>
            <w:i/>
            <w:iCs/>
            <w:lang w:val="en-US" w:eastAsia="en-US" w:bidi="en-US"/>
          </w:rPr>
          <w:t>(</w:t>
        </w:r>
        <w:r>
          <w:rPr>
            <w:i/>
            <w:iCs/>
            <w:color w:val="0000FF"/>
            <w:u w:val="single"/>
            <w:lang w:val="en-US" w:eastAsia="en-US" w:bidi="en-US"/>
          </w:rPr>
          <w:t xml:space="preserve">hllps://ripo. by/index.php </w:t>
        </w:r>
        <w:r>
          <w:rPr>
            <w:i/>
            <w:iCs/>
            <w:color w:val="0000FF"/>
            <w:u w:val="single"/>
          </w:rPr>
          <w:t>?</w:t>
        </w:r>
        <w:r>
          <w:rPr>
            <w:i/>
            <w:iCs/>
            <w:color w:val="0000FF"/>
            <w:u w:val="single"/>
            <w:lang w:val="en-US" w:eastAsia="en-US" w:bidi="en-US"/>
          </w:rPr>
          <w:t>id=2013</w:t>
        </w:r>
        <w:r>
          <w:rPr>
            <w:i/>
            <w:iCs/>
            <w:u w:val="single"/>
            <w:lang w:val="en-US" w:eastAsia="en-US" w:bidi="en-US"/>
          </w:rPr>
          <w:t>)</w:t>
        </w:r>
      </w:hyperlink>
      <w:r>
        <w:rPr>
          <w:i/>
          <w:iCs/>
          <w:lang w:val="en-US" w:eastAsia="en-US" w:bidi="en-US"/>
        </w:rPr>
        <w:t>:</w:t>
      </w:r>
    </w:p>
    <w:p w:rsidR="004A642D" w:rsidRDefault="00B117D5">
      <w:pPr>
        <w:pStyle w:val="11"/>
        <w:framePr w:w="9451" w:h="13896" w:hRule="exact" w:wrap="none" w:vAnchor="page" w:hAnchor="page" w:x="1647" w:y="999"/>
        <w:shd w:val="clear" w:color="auto" w:fill="auto"/>
        <w:ind w:firstLine="600"/>
        <w:jc w:val="both"/>
      </w:pPr>
      <w:r>
        <w:t xml:space="preserve">обращать внимание при посещении семьи на удовлетворение основных жизненных потребностей несовершеннолетних в семьях, в которых родители не работают более </w:t>
      </w:r>
      <w:r>
        <w:rPr>
          <w:lang w:val="en-US" w:eastAsia="en-US" w:bidi="en-US"/>
        </w:rPr>
        <w:t xml:space="preserve">3 </w:t>
      </w:r>
      <w:r>
        <w:t>месяцев, на надлежащее расходование пенсий и пособий, единовременных выплат, назначенных на ребенка (детей), материальной помощи, государственной адресной социальной помощи.</w:t>
      </w:r>
    </w:p>
    <w:p w:rsidR="004A642D" w:rsidRDefault="00B117D5">
      <w:pPr>
        <w:pStyle w:val="11"/>
        <w:framePr w:w="9451" w:h="13896" w:hRule="exact" w:wrap="none" w:vAnchor="page" w:hAnchor="page" w:x="1647" w:y="999"/>
        <w:shd w:val="clear" w:color="auto" w:fill="auto"/>
        <w:ind w:firstLine="600"/>
        <w:jc w:val="both"/>
      </w:pPr>
      <w:r>
        <w:t>организовывать работу по оказанию помощи несовершеннолетним и семьям, где имеет место социальное неблагополучие, обеспечив межведомственную работу по координации взаимодействия с семьей различных служб.</w:t>
      </w:r>
    </w:p>
    <w:p w:rsidR="004A642D" w:rsidRDefault="00B117D5">
      <w:pPr>
        <w:pStyle w:val="a5"/>
        <w:framePr w:wrap="none" w:vAnchor="page" w:hAnchor="page" w:x="10791" w:y="15601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sz w:val="22"/>
          <w:szCs w:val="22"/>
          <w:lang w:val="en-US" w:eastAsia="en-US" w:bidi="en-US"/>
        </w:rPr>
        <w:t>16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9451" w:h="14515" w:hRule="exact" w:wrap="none" w:vAnchor="page" w:hAnchor="page" w:x="1647" w:y="848"/>
        <w:numPr>
          <w:ilvl w:val="0"/>
          <w:numId w:val="6"/>
        </w:numPr>
        <w:shd w:val="clear" w:color="auto" w:fill="auto"/>
        <w:tabs>
          <w:tab w:val="left" w:pos="1302"/>
        </w:tabs>
        <w:ind w:firstLine="740"/>
        <w:jc w:val="both"/>
      </w:pPr>
      <w:r>
        <w:rPr>
          <w:b/>
          <w:bCs/>
          <w:i/>
          <w:iCs/>
        </w:rPr>
        <w:t>Профилактика противоправного поведения</w:t>
      </w:r>
    </w:p>
    <w:p w:rsidR="004A642D" w:rsidRDefault="00B117D5">
      <w:pPr>
        <w:pStyle w:val="11"/>
        <w:framePr w:w="9451" w:h="14515" w:hRule="exact" w:wrap="none" w:vAnchor="page" w:hAnchor="page" w:x="1647" w:y="848"/>
        <w:shd w:val="clear" w:color="auto" w:fill="auto"/>
        <w:ind w:firstLine="740"/>
        <w:jc w:val="both"/>
      </w:pPr>
      <w:r>
        <w:t xml:space="preserve">Профилактическая работа по предотвращению и выявлению фактов жестокого обращения в отношении несовершеннолетних должна быть систематической, своевременной, организованной на упреждение, с детальным и внимательным рассмотрением каждого случая в соответствии </w:t>
      </w:r>
      <w:r>
        <w:rPr>
          <w:i/>
          <w:iCs/>
        </w:rPr>
        <w:t xml:space="preserve">с Методическими рекомендациями для педагогических работников по предупреждению, профилактике и устранению насилия в учреждении образования (утв. Министерством образования Республики Беларусь 24.04.2024) </w:t>
      </w:r>
      <w:hyperlink r:id="rId34" w:history="1">
        <w:r>
          <w:rPr>
            <w:i/>
            <w:iCs/>
            <w:u w:val="single"/>
            <w:lang w:val="en-US" w:eastAsia="en-US" w:bidi="en-US"/>
          </w:rPr>
          <w:t>(</w:t>
        </w:r>
        <w:r>
          <w:rPr>
            <w:i/>
            <w:iCs/>
            <w:color w:val="0000FF"/>
            <w:u w:val="single"/>
            <w:lang w:val="en-US" w:eastAsia="en-US" w:bidi="en-US"/>
          </w:rPr>
          <w:t>https://ripo.by/index.php?id=2013</w:t>
        </w:r>
        <w:r>
          <w:rPr>
            <w:i/>
            <w:iCs/>
            <w:u w:val="single"/>
            <w:lang w:val="en-US" w:eastAsia="en-US" w:bidi="en-US"/>
          </w:rPr>
          <w:t>)</w:t>
        </w:r>
      </w:hyperlink>
      <w:r>
        <w:rPr>
          <w:i/>
          <w:iCs/>
          <w:lang w:val="en-US" w:eastAsia="en-US" w:bidi="en-US"/>
        </w:rPr>
        <w:t>:</w:t>
      </w:r>
    </w:p>
    <w:p w:rsidR="004A642D" w:rsidRDefault="00B117D5">
      <w:pPr>
        <w:pStyle w:val="11"/>
        <w:framePr w:w="9451" w:h="14515" w:hRule="exact" w:wrap="none" w:vAnchor="page" w:hAnchor="page" w:x="1647" w:y="848"/>
        <w:shd w:val="clear" w:color="auto" w:fill="auto"/>
        <w:ind w:firstLine="740"/>
        <w:jc w:val="both"/>
      </w:pPr>
      <w:r>
        <w:t>необходимо оформить установленную документацию (план мероприятий по профилактике и предовращению насилия в отношении несовершеннолетних; приказ о назначении ответственных за предотвращение, выявление и реагирование на случаи насилия; журнал регистрации выявленных случаев);</w:t>
      </w:r>
    </w:p>
    <w:p w:rsidR="004A642D" w:rsidRDefault="00B117D5">
      <w:pPr>
        <w:pStyle w:val="11"/>
        <w:framePr w:w="9451" w:h="14515" w:hRule="exact" w:wrap="none" w:vAnchor="page" w:hAnchor="page" w:x="1647" w:y="848"/>
        <w:shd w:val="clear" w:color="auto" w:fill="auto"/>
        <w:ind w:firstLine="740"/>
        <w:jc w:val="both"/>
      </w:pPr>
      <w:r>
        <w:t>обратить внимание на раннее выявление буллинга (кибербуллинга), любых форм проявления насилия (физического, психического, сексуального) среди учащейся молодежи, своевременное оказание комплексной помощи;</w:t>
      </w:r>
    </w:p>
    <w:p w:rsidR="004A642D" w:rsidRDefault="00B117D5">
      <w:pPr>
        <w:pStyle w:val="11"/>
        <w:framePr w:w="9451" w:h="14515" w:hRule="exact" w:wrap="none" w:vAnchor="page" w:hAnchor="page" w:x="1647" w:y="848"/>
        <w:shd w:val="clear" w:color="auto" w:fill="auto"/>
        <w:ind w:firstLine="740"/>
        <w:jc w:val="both"/>
      </w:pPr>
      <w:r>
        <w:t>активизировать проведение мероприятий по профилактике буллинга, формированию навыков противостояния насилию при столкновении с преследованием;</w:t>
      </w:r>
    </w:p>
    <w:p w:rsidR="004A642D" w:rsidRDefault="00B117D5">
      <w:pPr>
        <w:pStyle w:val="11"/>
        <w:framePr w:w="9451" w:h="14515" w:hRule="exact" w:wrap="none" w:vAnchor="page" w:hAnchor="page" w:x="1647" w:y="848"/>
        <w:shd w:val="clear" w:color="auto" w:fill="auto"/>
        <w:ind w:firstLine="740"/>
        <w:jc w:val="both"/>
      </w:pPr>
      <w:r>
        <w:t>организовать работу «ящика доверия» в доступном для учащихся месте.</w:t>
      </w:r>
    </w:p>
    <w:p w:rsidR="004A642D" w:rsidRDefault="00B117D5">
      <w:pPr>
        <w:pStyle w:val="11"/>
        <w:framePr w:w="9451" w:h="14515" w:hRule="exact" w:wrap="none" w:vAnchor="page" w:hAnchor="page" w:x="1647" w:y="848"/>
        <w:shd w:val="clear" w:color="auto" w:fill="auto"/>
        <w:ind w:firstLine="740"/>
        <w:jc w:val="both"/>
      </w:pPr>
      <w:r>
        <w:t>При организации индивидуальной профилактической работы (далее - ИПР) необходимо:</w:t>
      </w:r>
    </w:p>
    <w:p w:rsidR="004A642D" w:rsidRDefault="00B117D5">
      <w:pPr>
        <w:pStyle w:val="11"/>
        <w:framePr w:w="9451" w:h="14515" w:hRule="exact" w:wrap="none" w:vAnchor="page" w:hAnchor="page" w:x="1647" w:y="848"/>
        <w:shd w:val="clear" w:color="auto" w:fill="auto"/>
        <w:ind w:firstLine="740"/>
        <w:jc w:val="both"/>
      </w:pPr>
      <w:r>
        <w:t>обеспечить занятость учащихся во внеучебное время, вовлечение их в объединения по интересам, общественно полезную, волонтерскую деятельность;</w:t>
      </w:r>
    </w:p>
    <w:p w:rsidR="004A642D" w:rsidRDefault="00B117D5">
      <w:pPr>
        <w:pStyle w:val="11"/>
        <w:framePr w:w="9451" w:h="14515" w:hRule="exact" w:wrap="none" w:vAnchor="page" w:hAnchor="page" w:x="1647" w:y="848"/>
        <w:shd w:val="clear" w:color="auto" w:fill="auto"/>
        <w:ind w:firstLine="740"/>
        <w:jc w:val="both"/>
      </w:pPr>
      <w:r>
        <w:t>усилить контроль за пропусками учебных занятий, в том числе по законным основаниям;</w:t>
      </w:r>
    </w:p>
    <w:p w:rsidR="004A642D" w:rsidRDefault="00B117D5">
      <w:pPr>
        <w:pStyle w:val="11"/>
        <w:framePr w:w="9451" w:h="14515" w:hRule="exact" w:wrap="none" w:vAnchor="page" w:hAnchor="page" w:x="1647" w:y="848"/>
        <w:shd w:val="clear" w:color="auto" w:fill="auto"/>
        <w:ind w:firstLine="740"/>
        <w:jc w:val="both"/>
      </w:pPr>
      <w:r>
        <w:t>закрепить наставников (общественных воспитателей) из числа педагогов, общественных, религиозных деятелей в том числе за учащимися, с которыми организовано проведение комплексной реабилитации, находящимися в социально опасном положении.</w:t>
      </w:r>
    </w:p>
    <w:p w:rsidR="004A642D" w:rsidRDefault="00B117D5">
      <w:pPr>
        <w:pStyle w:val="11"/>
        <w:framePr w:w="9451" w:h="14515" w:hRule="exact" w:wrap="none" w:vAnchor="page" w:hAnchor="page" w:x="1647" w:y="848"/>
        <w:shd w:val="clear" w:color="auto" w:fill="auto"/>
        <w:ind w:firstLine="740"/>
        <w:jc w:val="both"/>
      </w:pPr>
      <w:r>
        <w:t>своевременно проводить социальное расследование, в рамках которого при наличии критериев неблагополучия принимать меры по признанию несовершеннолетнего находящимся в социально опасном положении;</w:t>
      </w:r>
    </w:p>
    <w:p w:rsidR="004A642D" w:rsidRDefault="00B117D5">
      <w:pPr>
        <w:pStyle w:val="11"/>
        <w:framePr w:w="9451" w:h="14515" w:hRule="exact" w:wrap="none" w:vAnchor="page" w:hAnchor="page" w:x="1647" w:y="848"/>
        <w:shd w:val="clear" w:color="auto" w:fill="auto"/>
        <w:ind w:firstLine="740"/>
        <w:jc w:val="both"/>
      </w:pPr>
      <w:r>
        <w:t xml:space="preserve">При организации ИПР рекомендуется использовать </w:t>
      </w:r>
      <w:r>
        <w:rPr>
          <w:i/>
          <w:iCs/>
        </w:rPr>
        <w:t>«Примерный алгоритм организации индивидуальной профилактической работы в учреждении профессионального образования»</w:t>
      </w:r>
      <w:r>
        <w:t xml:space="preserve"> (</w:t>
      </w:r>
      <w:r>
        <w:rPr>
          <w:i/>
          <w:iCs/>
        </w:rPr>
        <w:t>Приложение 4).</w:t>
      </w:r>
    </w:p>
    <w:p w:rsidR="004A642D" w:rsidRDefault="00B117D5">
      <w:pPr>
        <w:pStyle w:val="11"/>
        <w:framePr w:w="9451" w:h="14515" w:hRule="exact" w:wrap="none" w:vAnchor="page" w:hAnchor="page" w:x="1647" w:y="848"/>
        <w:shd w:val="clear" w:color="auto" w:fill="auto"/>
        <w:ind w:firstLine="740"/>
        <w:jc w:val="both"/>
      </w:pPr>
      <w:r>
        <w:t>В рамках межведомственного взаимодействия:</w:t>
      </w:r>
    </w:p>
    <w:p w:rsidR="004A642D" w:rsidRDefault="00B117D5">
      <w:pPr>
        <w:pStyle w:val="11"/>
        <w:framePr w:w="9451" w:h="14515" w:hRule="exact" w:wrap="none" w:vAnchor="page" w:hAnchor="page" w:x="1647" w:y="848"/>
        <w:shd w:val="clear" w:color="auto" w:fill="auto"/>
        <w:ind w:firstLine="740"/>
        <w:jc w:val="both"/>
      </w:pPr>
      <w:r>
        <w:t xml:space="preserve">внедрять в практику организацию </w:t>
      </w:r>
      <w:r>
        <w:rPr>
          <w:i/>
          <w:iCs/>
        </w:rPr>
        <w:t>Дней правовой помощи</w:t>
      </w:r>
      <w:r>
        <w:t xml:space="preserve"> с привлечением сотрудников МВД, студентов старших курсов юридических факультетов учреждений высшего образования;</w:t>
      </w:r>
    </w:p>
    <w:p w:rsidR="004A642D" w:rsidRDefault="00B117D5">
      <w:pPr>
        <w:pStyle w:val="11"/>
        <w:framePr w:w="9451" w:h="14515" w:hRule="exact" w:wrap="none" w:vAnchor="page" w:hAnchor="page" w:x="1647" w:y="848"/>
        <w:shd w:val="clear" w:color="auto" w:fill="auto"/>
        <w:ind w:firstLine="740"/>
        <w:jc w:val="both"/>
      </w:pPr>
      <w:r>
        <w:t>проводить онлайн-стримы с участием несовершеннолетних, отбывающих наказание в колониях;</w:t>
      </w:r>
    </w:p>
    <w:p w:rsidR="004A642D" w:rsidRDefault="00B117D5">
      <w:pPr>
        <w:pStyle w:val="a5"/>
        <w:framePr w:wrap="none" w:vAnchor="page" w:hAnchor="page" w:x="10791" w:y="15435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sz w:val="22"/>
          <w:szCs w:val="22"/>
        </w:rPr>
        <w:t>17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>активизировать работу по развитию молодежных формирований позитивной направленности (молодежные отряды охраны правопорядка, молодежных добровольных отрядов по наркоконтролю, молодежных профилактических агитбригад и др.);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>обучать на межведомственном уровне волонтеров-инструкторов из числа учащихся на основе принципа «равный обучает равного» и др.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>При организации деятельности совета учреждения образования по профилактике безнадзорности и правонарушений несовершеннолетних (далее - совет профилактики) необходимо: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tabs>
          <w:tab w:val="left" w:pos="2947"/>
          <w:tab w:val="left" w:pos="5352"/>
          <w:tab w:val="left" w:pos="8246"/>
        </w:tabs>
        <w:ind w:firstLine="720"/>
        <w:jc w:val="both"/>
      </w:pPr>
      <w:r>
        <w:t>проводить систематически комплексный анализ причин и условий, способствующих</w:t>
      </w:r>
      <w:r>
        <w:tab/>
        <w:t>совершению</w:t>
      </w:r>
      <w:r>
        <w:tab/>
        <w:t>противоправных</w:t>
      </w:r>
      <w:r>
        <w:tab/>
        <w:t>действий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0"/>
        <w:jc w:val="both"/>
      </w:pPr>
      <w:r>
        <w:t>несовершеннолетними;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>осуществлять анализ реализации мероприятий, обязательных для исполнения в отношении обучающихся, признанных находящимися в социально опасном положении;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>формировать численный состав совета профилактики таким образом, чтобы число членов делилось на 3 без остатка.</w:t>
      </w:r>
    </w:p>
    <w:p w:rsidR="004A642D" w:rsidRDefault="00B117D5">
      <w:pPr>
        <w:pStyle w:val="11"/>
        <w:framePr w:w="9442" w:h="14218" w:hRule="exact" w:wrap="none" w:vAnchor="page" w:hAnchor="page" w:x="1652" w:y="999"/>
        <w:numPr>
          <w:ilvl w:val="0"/>
          <w:numId w:val="6"/>
        </w:numPr>
        <w:shd w:val="clear" w:color="auto" w:fill="auto"/>
        <w:tabs>
          <w:tab w:val="left" w:pos="1279"/>
        </w:tabs>
        <w:ind w:firstLine="720"/>
        <w:jc w:val="both"/>
      </w:pPr>
      <w:r>
        <w:rPr>
          <w:b/>
          <w:bCs/>
          <w:i/>
          <w:iCs/>
        </w:rPr>
        <w:t>Экологическое воспитание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>В интересах устойчивого развития необходимо активизировать воспитательную работу по формированию у будущих специалистов ценностей экологической культуры, мотивации к сохранению окружающей среды, развитию ответственного отношения к окружающему миру и результатам своей деятельности: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>активизировать проведение мероприятий по повышению осведомленности учащихся о Целях устойчивого развития в рамках международной инициативы «Самый большой урок в мире» (сентябрь - ноябрь);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>шире использовать активизирующие формы воспитания в рамках Дня охраны окружающей среды, Всемирного дня Земли, Дня Чернобыльской трагедии (эко-марафоны «Эко-я! Эко-мы! Эко-мир!», «Мы в ответе за планету»; вебинары «Устойчивое развитие - стратегия планеты земля», «Экология - взгляд в будущее», «Зеленый шаг в безопасное будущее» и др.);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>продолжить участие в республиканской благотворительной акции «Сады надежды» по посадке плодовых деревьев.</w:t>
      </w:r>
    </w:p>
    <w:p w:rsidR="004A642D" w:rsidRDefault="00B117D5">
      <w:pPr>
        <w:pStyle w:val="11"/>
        <w:framePr w:w="9442" w:h="14218" w:hRule="exact" w:wrap="none" w:vAnchor="page" w:hAnchor="page" w:x="1652" w:y="999"/>
        <w:numPr>
          <w:ilvl w:val="0"/>
          <w:numId w:val="6"/>
        </w:numPr>
        <w:shd w:val="clear" w:color="auto" w:fill="auto"/>
        <w:tabs>
          <w:tab w:val="left" w:pos="1383"/>
        </w:tabs>
        <w:ind w:firstLine="720"/>
        <w:jc w:val="both"/>
      </w:pPr>
      <w:r>
        <w:rPr>
          <w:b/>
          <w:bCs/>
          <w:i/>
          <w:iCs/>
        </w:rPr>
        <w:t>Формирование культуры быта и досуга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>Содержание воспитательной работы по формированию культурно</w:t>
      </w:r>
      <w:r>
        <w:softHyphen/>
        <w:t>бытовых ценностей должно быть направлено на организацию воспитывающей социокультурной среды, способствующей формированию устойчивых форм поведения обучающихся в быту, общении, ценностного отношения к материальным и культурным ценностям. При организации воспитательной работы в общежитии необходимо:</w:t>
      </w:r>
    </w:p>
    <w:p w:rsidR="004A642D" w:rsidRDefault="00B117D5">
      <w:pPr>
        <w:pStyle w:val="11"/>
        <w:framePr w:w="9442" w:h="14218" w:hRule="exact" w:wrap="none" w:vAnchor="page" w:hAnchor="page" w:x="1652" w:y="999"/>
        <w:shd w:val="clear" w:color="auto" w:fill="auto"/>
        <w:ind w:firstLine="720"/>
        <w:jc w:val="both"/>
      </w:pPr>
      <w:r>
        <w:t>активизировать деятельность Совета общежития для привлечения учащихся, проживающих в общежитии, к участию в управлении общежитием, мероприятиях, направленных на улучшение быта и досуга;</w:t>
      </w:r>
    </w:p>
    <w:p w:rsidR="004A642D" w:rsidRDefault="00B117D5">
      <w:pPr>
        <w:pStyle w:val="a5"/>
        <w:framePr w:wrap="none" w:vAnchor="page" w:hAnchor="page" w:x="10787" w:y="15601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sz w:val="22"/>
          <w:szCs w:val="22"/>
        </w:rPr>
        <w:t>18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9451" w:h="7776" w:hRule="exact" w:wrap="none" w:vAnchor="page" w:hAnchor="page" w:x="1647" w:y="999"/>
        <w:shd w:val="clear" w:color="auto" w:fill="auto"/>
        <w:ind w:firstLine="720"/>
        <w:jc w:val="both"/>
      </w:pPr>
      <w:r>
        <w:t>организовывать мероприятия по формированию доброжелательных взаимоотношений, развитию потребностей и интересов, позволяющих комфортно и удобно организовать повседневную жизнедеятельность (конкурсы творческих, мультимедийных проектов «Реальный взгляд», «Бытовые лайфхаки»; информ-дайджесты «Технологии, меняющие наш быт», «Порядок начинается с меня», кейсы «Разбираем конфликт» и др.);</w:t>
      </w:r>
    </w:p>
    <w:p w:rsidR="004A642D" w:rsidRDefault="00B117D5">
      <w:pPr>
        <w:pStyle w:val="11"/>
        <w:framePr w:w="9451" w:h="7776" w:hRule="exact" w:wrap="none" w:vAnchor="page" w:hAnchor="page" w:x="1647" w:y="999"/>
        <w:shd w:val="clear" w:color="auto" w:fill="auto"/>
        <w:ind w:firstLine="720"/>
        <w:jc w:val="both"/>
      </w:pPr>
      <w:r>
        <w:t>развивать инфраструктуру общежития (тренажёрные залы, видео</w:t>
      </w:r>
      <w:r>
        <w:softHyphen/>
        <w:t>гостиные), материально-техническую базу (наличие соответствующих современным требованиям бытовых условий и интерьера).</w:t>
      </w:r>
    </w:p>
    <w:p w:rsidR="004A642D" w:rsidRDefault="00B117D5">
      <w:pPr>
        <w:pStyle w:val="11"/>
        <w:framePr w:w="9451" w:h="7776" w:hRule="exact" w:wrap="none" w:vAnchor="page" w:hAnchor="page" w:x="1647" w:y="999"/>
        <w:shd w:val="clear" w:color="auto" w:fill="auto"/>
        <w:ind w:firstLine="720"/>
        <w:jc w:val="both"/>
      </w:pPr>
      <w:r>
        <w:t>Необходимой составляющей организованной занятости учащихся, в том числе проживающих в общежитии, является организация деятельности объединений по интересам, направленной на развитие творческих способностей, проявления инициативы, активности и индивидуальности.</w:t>
      </w:r>
    </w:p>
    <w:p w:rsidR="004A642D" w:rsidRDefault="00B117D5">
      <w:pPr>
        <w:pStyle w:val="11"/>
        <w:framePr w:w="9451" w:h="7776" w:hRule="exact" w:wrap="none" w:vAnchor="page" w:hAnchor="page" w:x="1647" w:y="999"/>
        <w:shd w:val="clear" w:color="auto" w:fill="auto"/>
        <w:tabs>
          <w:tab w:val="left" w:pos="2165"/>
          <w:tab w:val="left" w:pos="3792"/>
          <w:tab w:val="left" w:pos="6682"/>
        </w:tabs>
        <w:ind w:firstLine="720"/>
        <w:jc w:val="both"/>
      </w:pPr>
      <w:r>
        <w:t>Необходимо максимально использовать потенциал выделенных часов на организацию работы объединений по интересам в соответствии с нормативами численности; обеспечить разработку программ объединений по интересам на</w:t>
      </w:r>
      <w:r>
        <w:tab/>
        <w:t>основании</w:t>
      </w:r>
      <w:r>
        <w:tab/>
        <w:t>типовых программ</w:t>
      </w:r>
      <w:r>
        <w:tab/>
        <w:t>в соответствии с</w:t>
      </w:r>
    </w:p>
    <w:p w:rsidR="004A642D" w:rsidRDefault="00B117D5">
      <w:pPr>
        <w:pStyle w:val="11"/>
        <w:framePr w:w="9451" w:h="7776" w:hRule="exact" w:wrap="none" w:vAnchor="page" w:hAnchor="page" w:x="1647" w:y="999"/>
        <w:shd w:val="clear" w:color="auto" w:fill="auto"/>
        <w:tabs>
          <w:tab w:val="left" w:pos="2165"/>
          <w:tab w:val="left" w:pos="3792"/>
          <w:tab w:val="left" w:pos="6682"/>
        </w:tabs>
        <w:ind w:firstLine="0"/>
        <w:jc w:val="both"/>
      </w:pPr>
      <w:r>
        <w:rPr>
          <w:i/>
          <w:iCs/>
        </w:rPr>
        <w:t>Постановлением Министерства образования Республики Беларусь от 20 октября 2023</w:t>
      </w:r>
      <w:r>
        <w:rPr>
          <w:i/>
          <w:iCs/>
        </w:rPr>
        <w:tab/>
        <w:t>г. №325</w:t>
      </w:r>
      <w:r>
        <w:rPr>
          <w:i/>
          <w:iCs/>
        </w:rPr>
        <w:tab/>
        <w:t>«Об утверждении</w:t>
      </w:r>
      <w:r>
        <w:rPr>
          <w:i/>
          <w:iCs/>
        </w:rPr>
        <w:tab/>
        <w:t>типовых программ</w:t>
      </w:r>
    </w:p>
    <w:p w:rsidR="004A642D" w:rsidRDefault="00B117D5">
      <w:pPr>
        <w:pStyle w:val="11"/>
        <w:framePr w:w="9451" w:h="7776" w:hRule="exact" w:wrap="none" w:vAnchor="page" w:hAnchor="page" w:x="1647" w:y="999"/>
        <w:shd w:val="clear" w:color="auto" w:fill="auto"/>
        <w:tabs>
          <w:tab w:val="left" w:pos="1805"/>
        </w:tabs>
        <w:ind w:firstLine="0"/>
        <w:jc w:val="both"/>
      </w:pPr>
      <w:r>
        <w:rPr>
          <w:i/>
          <w:iCs/>
        </w:rPr>
        <w:t>дополнительного образования детей и молодёжи», Методическими указаниями</w:t>
      </w:r>
      <w:r>
        <w:rPr>
          <w:i/>
          <w:iCs/>
        </w:rPr>
        <w:tab/>
        <w:t>по разработке учебно-программной документации</w:t>
      </w:r>
    </w:p>
    <w:p w:rsidR="004A642D" w:rsidRDefault="00B117D5">
      <w:pPr>
        <w:pStyle w:val="11"/>
        <w:framePr w:w="9451" w:h="7776" w:hRule="exact" w:wrap="none" w:vAnchor="page" w:hAnchor="page" w:x="1647" w:y="999"/>
        <w:shd w:val="clear" w:color="auto" w:fill="auto"/>
        <w:ind w:firstLine="0"/>
        <w:jc w:val="both"/>
      </w:pPr>
      <w:r>
        <w:rPr>
          <w:i/>
          <w:iCs/>
        </w:rPr>
        <w:t xml:space="preserve">образовательной программы дополнительного образования детей и молодежи и организации образовательного процесса от 11.06.2024) </w:t>
      </w:r>
      <w:hyperlink r:id="rId35" w:history="1">
        <w:r>
          <w:rPr>
            <w:i/>
            <w:iCs/>
          </w:rPr>
          <w:t>(</w:t>
        </w:r>
        <w:r>
          <w:rPr>
            <w:i/>
            <w:iCs/>
            <w:color w:val="0000FF"/>
            <w:u w:val="single"/>
            <w:lang w:val="en-US" w:eastAsia="en-US" w:bidi="en-US"/>
          </w:rPr>
          <w:t>h ttps://ripo. by/index.php ? id=2 013</w:t>
        </w:r>
        <w:r>
          <w:rPr>
            <w:i/>
            <w:iCs/>
            <w:u w:val="single"/>
            <w:lang w:val="en-US" w:eastAsia="en-US" w:bidi="en-US"/>
          </w:rPr>
          <w:t>)</w:t>
        </w:r>
      </w:hyperlink>
      <w:r>
        <w:rPr>
          <w:i/>
          <w:iCs/>
          <w:lang w:val="en-US" w:eastAsia="en-US" w:bidi="en-US"/>
        </w:rPr>
        <w:t>.</w:t>
      </w:r>
    </w:p>
    <w:p w:rsidR="004A642D" w:rsidRDefault="00B117D5">
      <w:pPr>
        <w:pStyle w:val="a5"/>
        <w:framePr w:wrap="none" w:vAnchor="page" w:hAnchor="page" w:x="10791" w:y="15601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sz w:val="22"/>
          <w:szCs w:val="22"/>
          <w:lang w:val="en-US" w:eastAsia="en-US" w:bidi="en-US"/>
        </w:rPr>
        <w:t>19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14981" w:h="370" w:hRule="exact" w:wrap="none" w:vAnchor="page" w:hAnchor="page" w:x="928" w:y="679"/>
        <w:shd w:val="clear" w:color="auto" w:fill="auto"/>
        <w:ind w:right="180" w:firstLine="0"/>
        <w:jc w:val="right"/>
      </w:pPr>
      <w:r>
        <w:t>Приложение 1</w:t>
      </w:r>
    </w:p>
    <w:p w:rsidR="004A642D" w:rsidRDefault="00B117D5">
      <w:pPr>
        <w:pStyle w:val="11"/>
        <w:framePr w:wrap="none" w:vAnchor="page" w:hAnchor="page" w:x="928" w:y="1332"/>
        <w:shd w:val="clear" w:color="auto" w:fill="auto"/>
        <w:ind w:firstLine="600"/>
      </w:pPr>
      <w:r>
        <w:rPr>
          <w:b/>
          <w:bCs/>
        </w:rPr>
        <w:t>Циклограмма мероприятий по идеологической работе с трудовым коллективом на 2024/2025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2554"/>
        <w:gridCol w:w="2549"/>
        <w:gridCol w:w="3331"/>
        <w:gridCol w:w="2136"/>
        <w:gridCol w:w="2213"/>
      </w:tblGrid>
      <w:tr w:rsidR="004A642D">
        <w:trPr>
          <w:trHeight w:hRule="exact" w:val="235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spacing w:line="19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проведения мероприятий</w:t>
            </w:r>
          </w:p>
        </w:tc>
        <w:tc>
          <w:tcPr>
            <w:tcW w:w="127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Период проведения</w:t>
            </w:r>
          </w:p>
        </w:tc>
      </w:tr>
      <w:tr w:rsidR="004A642D">
        <w:trPr>
          <w:trHeight w:hRule="exact" w:val="442"/>
        </w:trPr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4A642D" w:rsidRDefault="004A642D">
            <w:pPr>
              <w:framePr w:w="14981" w:h="8784" w:wrap="none" w:vAnchor="page" w:hAnchor="page" w:x="928" w:y="1970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4A642D">
        <w:trPr>
          <w:trHeight w:hRule="exact" w:val="1766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первом полугодии</w:t>
            </w:r>
          </w:p>
        </w:tc>
        <w:tc>
          <w:tcPr>
            <w:tcW w:w="127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spacing w:line="20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приуроченные к Году качества.</w:t>
            </w:r>
          </w:p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spacing w:line="20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проведение, участие и освещение мероприятий, приуроченных к 80-й годовщине освобождения Республики Беларусь от немецко-фашистских захватчиков.</w:t>
            </w:r>
          </w:p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spacing w:line="20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экскурсионных программ по историческим местам Беларуси, включая мемориальные комплексы, места боевой и партизанской славы, захоронений жертв геноцида белорусского народа, достопримечательности и святыни, а также в музеи Беларуси.</w:t>
            </w:r>
          </w:p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spacing w:line="20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 трудовом коллективе просмотра художественных и документальных фильмов с целью патриотического воспитания населения, сохранения исторической памяти</w:t>
            </w:r>
          </w:p>
        </w:tc>
      </w:tr>
      <w:tr w:rsidR="004A642D">
        <w:trPr>
          <w:trHeight w:hRule="exact" w:val="672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Единые дни информирования (ежемесячно)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spacing w:line="20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народного единства (17 сентября)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4981" w:h="8784" w:wrap="none" w:vAnchor="page" w:hAnchor="page" w:x="928" w:y="1970"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Октябрьской революции (7 ноября)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«Избирательная система Республики Беларусь»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4981" w:h="8784" w:wrap="none" w:vAnchor="page" w:hAnchor="page" w:x="928" w:y="1970"/>
              <w:rPr>
                <w:sz w:val="10"/>
                <w:szCs w:val="10"/>
              </w:rPr>
            </w:pPr>
          </w:p>
        </w:tc>
      </w:tr>
      <w:tr w:rsidR="004A642D">
        <w:trPr>
          <w:trHeight w:hRule="exact" w:val="451"/>
        </w:trPr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4981" w:h="8784" w:wrap="none" w:vAnchor="page" w:hAnchor="page" w:x="928" w:y="1970"/>
            </w:pPr>
          </w:p>
        </w:tc>
        <w:tc>
          <w:tcPr>
            <w:tcW w:w="127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42D" w:rsidRDefault="008513D2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hyperlink r:id="rId36" w:history="1">
              <w:r w:rsidR="00B117D5">
                <w:rPr>
                  <w:rFonts w:ascii="Calibri" w:eastAsia="Calibri" w:hAnsi="Calibri" w:cs="Calibri"/>
                  <w:color w:val="0000FF"/>
                  <w:sz w:val="22"/>
                  <w:szCs w:val="22"/>
                  <w:lang w:val="en-US" w:eastAsia="en-US" w:bidi="en-US"/>
                </w:rPr>
                <w:t>https://www.pac.by/press-center/edinyy-den-informirovaniya/</w:t>
              </w:r>
            </w:hyperlink>
          </w:p>
        </w:tc>
      </w:tr>
      <w:tr w:rsidR="004A642D">
        <w:trPr>
          <w:trHeight w:hRule="exact" w:val="1109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spacing w:line="19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Тематические встречи руководства с коллективом работников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народного единства (17 сентября)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 вопросов семейного воспитания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Подводим итоги</w:t>
            </w:r>
          </w:p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 качества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Новый год - Новые задачи</w:t>
            </w:r>
          </w:p>
        </w:tc>
      </w:tr>
      <w:tr w:rsidR="004A642D">
        <w:trPr>
          <w:trHeight w:hRule="exact" w:val="451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Декады (недели)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 родительской любви (14-21 октября)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A642D">
        <w:trPr>
          <w:trHeight w:hRule="exact" w:val="989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Акции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4981" w:h="8784" w:wrap="none" w:vAnchor="page" w:hAnchor="page" w:x="928" w:y="1970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 Дню матери (14 октября). Ко Дню отца (21 октября)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4981" w:h="8784" w:wrap="none" w:vAnchor="page" w:hAnchor="page" w:x="928" w:y="197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«Наши дети»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«От всей души»</w:t>
            </w:r>
          </w:p>
        </w:tc>
      </w:tr>
      <w:tr w:rsidR="004A642D">
        <w:trPr>
          <w:trHeight w:hRule="exact" w:val="230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spacing w:line="18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проведения мероприятий</w:t>
            </w:r>
          </w:p>
        </w:tc>
        <w:tc>
          <w:tcPr>
            <w:tcW w:w="127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Период проведения</w:t>
            </w:r>
          </w:p>
        </w:tc>
      </w:tr>
      <w:tr w:rsidR="004A642D">
        <w:trPr>
          <w:trHeight w:hRule="exact" w:val="437"/>
        </w:trPr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4A642D" w:rsidRDefault="004A642D">
            <w:pPr>
              <w:framePr w:w="14981" w:h="8784" w:wrap="none" w:vAnchor="page" w:hAnchor="page" w:x="928" w:y="1970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</w:p>
        </w:tc>
      </w:tr>
      <w:tr w:rsidR="004A642D">
        <w:trPr>
          <w:trHeight w:hRule="exact" w:val="2002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 втором полугодии</w:t>
            </w:r>
          </w:p>
        </w:tc>
        <w:tc>
          <w:tcPr>
            <w:tcW w:w="12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spacing w:line="20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проведение, участие и освещение мероприятий, приуроченных к 80-й годовщине Победы в Великой Отечественной войне.</w:t>
            </w:r>
          </w:p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spacing w:line="20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(торжественные собрания, концерты, выставки и др.), посвященных государственным праздникам, праздничным дням и памятным датам в Республике Беларусь.</w:t>
            </w:r>
          </w:p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spacing w:line="20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экскурсионных программ по историческим местам Беларуси, включая мемориальные комплексы, местам боевой и партизанской славы, достопримечательностям и святыням Беларуси, в музеи Беларуси.</w:t>
            </w:r>
          </w:p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spacing w:line="20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 трудовом коллективе просмотра художественных и документальных фильмов с целью патриотического воспитания населения, сохранения исторической памяти.</w:t>
            </w:r>
          </w:p>
          <w:p w:rsidR="004A642D" w:rsidRDefault="00B117D5">
            <w:pPr>
              <w:pStyle w:val="a7"/>
              <w:framePr w:w="14981" w:h="8784" w:wrap="none" w:vAnchor="page" w:hAnchor="page" w:x="928" w:y="1970"/>
              <w:shd w:val="clear" w:color="auto" w:fill="auto"/>
              <w:spacing w:line="20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календарного плана мероприятий по подготовке избирательной кампании.</w:t>
            </w:r>
          </w:p>
        </w:tc>
      </w:tr>
    </w:tbl>
    <w:p w:rsidR="004A642D" w:rsidRDefault="004A642D">
      <w:pPr>
        <w:spacing w:line="1" w:lineRule="exact"/>
        <w:sectPr w:rsidR="004A64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2568"/>
        <w:gridCol w:w="2568"/>
        <w:gridCol w:w="3226"/>
        <w:gridCol w:w="2270"/>
        <w:gridCol w:w="2150"/>
      </w:tblGrid>
      <w:tr w:rsidR="004A642D">
        <w:trPr>
          <w:trHeight w:hRule="exact" w:val="686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4981" w:h="8645" w:wrap="none" w:vAnchor="page" w:hAnchor="page" w:x="928" w:y="704"/>
              <w:shd w:val="clear" w:color="auto" w:fill="auto"/>
              <w:spacing w:line="19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Единые дни</w:t>
            </w:r>
          </w:p>
          <w:p w:rsidR="004A642D" w:rsidRDefault="00B117D5">
            <w:pPr>
              <w:pStyle w:val="a7"/>
              <w:framePr w:w="14981" w:h="8645" w:wrap="none" w:vAnchor="page" w:hAnchor="page" w:x="928" w:y="704"/>
              <w:shd w:val="clear" w:color="auto" w:fill="auto"/>
              <w:spacing w:line="19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информирования (ежемесячно)</w:t>
            </w:r>
          </w:p>
        </w:tc>
        <w:tc>
          <w:tcPr>
            <w:tcW w:w="12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42D" w:rsidRDefault="008513D2">
            <w:pPr>
              <w:pStyle w:val="a7"/>
              <w:framePr w:w="14981" w:h="8645" w:wrap="none" w:vAnchor="page" w:hAnchor="page" w:x="928" w:y="704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hyperlink r:id="rId37" w:history="1">
              <w:r w:rsidR="00B117D5">
                <w:rPr>
                  <w:rFonts w:ascii="Calibri" w:eastAsia="Calibri" w:hAnsi="Calibri" w:cs="Calibri"/>
                  <w:color w:val="0000FF"/>
                  <w:sz w:val="22"/>
                  <w:szCs w:val="22"/>
                  <w:lang w:val="en-US" w:eastAsia="en-US" w:bidi="en-US"/>
                </w:rPr>
                <w:t>https://www.pac.by/press-center/edinyy-den-informirovaniya/</w:t>
              </w:r>
            </w:hyperlink>
          </w:p>
        </w:tc>
      </w:tr>
      <w:tr w:rsidR="004A642D">
        <w:trPr>
          <w:trHeight w:hRule="exact" w:val="397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645" w:wrap="none" w:vAnchor="page" w:hAnchor="page" w:x="928" w:y="704"/>
              <w:shd w:val="clear" w:color="auto" w:fill="auto"/>
              <w:spacing w:line="19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Тематические встречи руководства с коллективом работников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645" w:wrap="none" w:vAnchor="page" w:hAnchor="page" w:x="928" w:y="704"/>
              <w:shd w:val="clear" w:color="auto" w:fill="auto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выбрало нас! по подготовке избирательной кампании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645" w:wrap="none" w:vAnchor="page" w:hAnchor="page" w:x="928" w:y="704"/>
              <w:shd w:val="clear" w:color="auto" w:fill="auto"/>
              <w:spacing w:line="21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Конституции (15 марта).</w:t>
            </w:r>
          </w:p>
          <w:p w:rsidR="004A642D" w:rsidRDefault="00B117D5">
            <w:pPr>
              <w:pStyle w:val="a7"/>
              <w:framePr w:w="14981" w:h="8645" w:wrap="none" w:vAnchor="page" w:hAnchor="page" w:x="928" w:y="704"/>
              <w:shd w:val="clear" w:color="auto" w:fill="auto"/>
              <w:spacing w:line="21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82-я годовщина трагедии в Хатыни (22 марта)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645" w:wrap="none" w:vAnchor="page" w:hAnchor="page" w:x="928" w:y="704"/>
              <w:shd w:val="clear" w:color="auto" w:fill="auto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единения народов Беларуси и России (2 апреля).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4981" w:h="8645" w:wrap="none" w:vAnchor="page" w:hAnchor="page" w:x="928" w:y="704"/>
              <w:shd w:val="clear" w:color="auto" w:fill="auto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труда</w:t>
            </w:r>
          </w:p>
          <w:p w:rsidR="004A642D" w:rsidRDefault="00B117D5">
            <w:pPr>
              <w:pStyle w:val="a7"/>
              <w:framePr w:w="14981" w:h="8645" w:wrap="none" w:vAnchor="page" w:hAnchor="page" w:x="928" w:y="704"/>
              <w:shd w:val="clear" w:color="auto" w:fill="auto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мая).</w:t>
            </w:r>
          </w:p>
          <w:p w:rsidR="004A642D" w:rsidRDefault="00B117D5">
            <w:pPr>
              <w:pStyle w:val="a7"/>
              <w:framePr w:w="14981" w:h="8645" w:wrap="none" w:vAnchor="page" w:hAnchor="page" w:x="928" w:y="704"/>
              <w:shd w:val="clear" w:color="auto" w:fill="auto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80-летие Победы советского народа в Великой Отечественной войне (9 мая).</w:t>
            </w:r>
          </w:p>
          <w:p w:rsidR="004A642D" w:rsidRDefault="00B117D5">
            <w:pPr>
              <w:pStyle w:val="a7"/>
              <w:framePr w:w="14981" w:h="8645" w:wrap="none" w:vAnchor="page" w:hAnchor="page" w:x="928" w:y="704"/>
              <w:shd w:val="clear" w:color="auto" w:fill="auto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Государственного флага, Государственного герба и Государственного гимна Республики Беларусь (второе воскресенье мая). День семьи (15 мая)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645" w:wrap="none" w:vAnchor="page" w:hAnchor="page" w:x="928" w:y="704"/>
              <w:shd w:val="clear" w:color="auto" w:fill="auto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всенародной памяти жертв Великой Отечественной войны и геноцида белорусского народа (22 июня). День Независимости Республики Беларусь (День Республики)</w:t>
            </w:r>
          </w:p>
        </w:tc>
      </w:tr>
      <w:tr w:rsidR="004A642D">
        <w:trPr>
          <w:trHeight w:hRule="exact" w:val="220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645" w:wrap="none" w:vAnchor="page" w:hAnchor="page" w:x="928" w:y="70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Декады (недели)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645" w:wrap="none" w:vAnchor="page" w:hAnchor="page" w:x="928" w:y="704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Декада мужества, посвященная Дню памяти воинов- интернационалистов (15 февраля)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4981" w:h="8645" w:wrap="none" w:vAnchor="page" w:hAnchor="page" w:x="928" w:y="704"/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4981" w:h="8645" w:wrap="none" w:vAnchor="page" w:hAnchor="page" w:x="928" w:y="70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4981" w:h="8645" w:wrap="none" w:vAnchor="page" w:hAnchor="page" w:x="928" w:y="704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4981" w:h="8645" w:wrap="none" w:vAnchor="page" w:hAnchor="page" w:x="928" w:y="704"/>
              <w:shd w:val="clear" w:color="auto" w:fill="auto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Декада общественно</w:t>
            </w:r>
            <w:r>
              <w:rPr>
                <w:sz w:val="22"/>
                <w:szCs w:val="22"/>
              </w:rPr>
              <w:softHyphen/>
              <w:t>значимых дел ко Дню Независимости Республики Беларусь «Храним прошлое, ценим настоящее. Строим будущее!»</w:t>
            </w:r>
          </w:p>
        </w:tc>
      </w:tr>
      <w:tr w:rsidR="004A642D">
        <w:trPr>
          <w:trHeight w:hRule="exact" w:val="1781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645" w:wrap="none" w:vAnchor="page" w:hAnchor="page" w:x="928" w:y="70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Акции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645" w:wrap="none" w:vAnchor="page" w:hAnchor="page" w:x="928" w:y="704"/>
              <w:shd w:val="clear" w:color="auto" w:fill="auto"/>
              <w:spacing w:line="211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защитника Отечества (23 февраля)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645" w:wrap="none" w:vAnchor="page" w:hAnchor="page" w:x="928" w:y="704"/>
              <w:shd w:val="clear" w:color="auto" w:fill="auto"/>
              <w:spacing w:line="21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женщин (8 марта)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645" w:wrap="none" w:vAnchor="page" w:hAnchor="page" w:x="928" w:y="704"/>
              <w:shd w:val="clear" w:color="auto" w:fill="auto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республиканском субботнике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4981" w:h="8645" w:wrap="none" w:vAnchor="page" w:hAnchor="page" w:x="928" w:y="704"/>
              <w:shd w:val="clear" w:color="auto" w:fill="auto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Республиканская акция «Беларусь помнит».</w:t>
            </w:r>
          </w:p>
          <w:p w:rsidR="004A642D" w:rsidRDefault="00B117D5">
            <w:pPr>
              <w:pStyle w:val="a7"/>
              <w:framePr w:w="14981" w:h="8645" w:wrap="none" w:vAnchor="page" w:hAnchor="page" w:x="928" w:y="704"/>
              <w:shd w:val="clear" w:color="auto" w:fill="auto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Республиканская героико</w:t>
            </w:r>
            <w:r>
              <w:rPr>
                <w:sz w:val="22"/>
                <w:szCs w:val="22"/>
              </w:rPr>
              <w:softHyphen/>
              <w:t>патриотическая акция «Великой Победе - 80!»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4981" w:h="8645" w:wrap="none" w:vAnchor="page" w:hAnchor="page" w:x="928" w:y="704"/>
              <w:rPr>
                <w:sz w:val="10"/>
                <w:szCs w:val="10"/>
              </w:rPr>
            </w:pPr>
          </w:p>
        </w:tc>
      </w:tr>
    </w:tbl>
    <w:p w:rsidR="004A642D" w:rsidRDefault="00B117D5">
      <w:pPr>
        <w:pStyle w:val="a5"/>
        <w:framePr w:wrap="none" w:vAnchor="page" w:hAnchor="page" w:x="1096" w:y="9752"/>
        <w:shd w:val="clear" w:color="auto" w:fill="auto"/>
      </w:pPr>
      <w:r>
        <w:rPr>
          <w:i w:val="0"/>
          <w:iCs w:val="0"/>
          <w:sz w:val="24"/>
          <w:szCs w:val="24"/>
        </w:rPr>
        <w:t xml:space="preserve">* </w:t>
      </w:r>
      <w:r>
        <w:rPr>
          <w:color w:val="303030"/>
        </w:rPr>
        <w:t>Циклограмма является примерной</w:t>
      </w:r>
    </w:p>
    <w:p w:rsidR="004A642D" w:rsidRDefault="004A642D">
      <w:pPr>
        <w:spacing w:line="1" w:lineRule="exact"/>
        <w:sectPr w:rsidR="004A64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16070" w:h="1042" w:hRule="exact" w:wrap="none" w:vAnchor="page" w:hAnchor="page" w:x="275" w:y="678"/>
        <w:shd w:val="clear" w:color="auto" w:fill="auto"/>
        <w:spacing w:line="180" w:lineRule="auto"/>
        <w:ind w:left="2428" w:right="619" w:firstLine="11260"/>
      </w:pPr>
      <w:r>
        <w:t>Приложение 2</w:t>
      </w:r>
      <w:r>
        <w:br/>
      </w:r>
      <w:r>
        <w:rPr>
          <w:b/>
          <w:bCs/>
        </w:rPr>
        <w:t>Циклограмма Единых уроков, акций, приуроченных к государственным праздникам,</w:t>
      </w:r>
      <w:r>
        <w:rPr>
          <w:b/>
          <w:bCs/>
        </w:rPr>
        <w:br/>
        <w:t>праздничным дням, памятным датам, профилактическим мероприятиям на учебный год</w:t>
      </w:r>
    </w:p>
    <w:p w:rsidR="004A642D" w:rsidRDefault="00B117D5">
      <w:pPr>
        <w:pStyle w:val="22"/>
        <w:framePr w:w="16070" w:h="1042" w:hRule="exact" w:wrap="none" w:vAnchor="page" w:hAnchor="page" w:x="275" w:y="678"/>
        <w:shd w:val="clear" w:color="auto" w:fill="auto"/>
        <w:spacing w:line="209" w:lineRule="auto"/>
        <w:ind w:left="2920" w:right="619" w:firstLine="0"/>
      </w:pPr>
      <w:r>
        <w:t>В течение гоДа проведение республиканской героико-патриотической акции «Великой ПобеДе - 80!»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1421"/>
        <w:gridCol w:w="1421"/>
        <w:gridCol w:w="1416"/>
        <w:gridCol w:w="1416"/>
        <w:gridCol w:w="1560"/>
        <w:gridCol w:w="1560"/>
        <w:gridCol w:w="1670"/>
        <w:gridCol w:w="1738"/>
        <w:gridCol w:w="1853"/>
      </w:tblGrid>
      <w:tr w:rsidR="004A642D">
        <w:trPr>
          <w:trHeight w:hRule="exact" w:val="23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Сентябрь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Ноябрь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Апрель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Июнь</w:t>
            </w:r>
          </w:p>
        </w:tc>
      </w:tr>
      <w:tr w:rsidR="004A642D">
        <w:trPr>
          <w:trHeight w:hRule="exact" w:val="90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знаний (1 сентября) </w:t>
            </w:r>
            <w:r>
              <w:rPr>
                <w:i/>
                <w:iCs/>
                <w:sz w:val="18"/>
                <w:szCs w:val="18"/>
              </w:rPr>
              <w:t>ЕДиный 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18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Неделя родительской любви </w:t>
            </w:r>
            <w:r>
              <w:rPr>
                <w:sz w:val="16"/>
                <w:szCs w:val="16"/>
              </w:rPr>
              <w:t>(14 - 21 октября)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Октябрьской революции* (7 ноября)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прав человека* (10 декабря)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«Ола-сестра Хатыни» (14 января) </w:t>
            </w:r>
            <w:r>
              <w:rPr>
                <w:i/>
                <w:iCs/>
                <w:sz w:val="18"/>
                <w:szCs w:val="18"/>
              </w:rPr>
              <w:t>ЕДиный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памяти воинов- интернационалис тов*</w:t>
            </w:r>
          </w:p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(15 февраля)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Конституции* (15 марта) </w:t>
            </w:r>
            <w:r>
              <w:rPr>
                <w:i/>
                <w:iCs/>
                <w:sz w:val="18"/>
                <w:szCs w:val="18"/>
              </w:rPr>
              <w:t>ЕДиный урок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единения народов Беларуси и России (2 апреля) </w:t>
            </w:r>
            <w:r>
              <w:rPr>
                <w:i/>
                <w:iCs/>
                <w:sz w:val="18"/>
                <w:szCs w:val="18"/>
              </w:rPr>
              <w:t>ЕДиный урок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1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труда* (1 мая)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защиты детей* (1 июня)</w:t>
            </w:r>
          </w:p>
        </w:tc>
      </w:tr>
      <w:tr w:rsidR="004A642D">
        <w:trPr>
          <w:trHeight w:hRule="exact" w:val="37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Кураторский час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Кураторский</w:t>
            </w:r>
          </w:p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1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час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Кураторский час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Кураторский час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Кураторский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Кураторский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Кураторский час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Кураторский час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Кураторский час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Кураторский час</w:t>
            </w:r>
          </w:p>
        </w:tc>
      </w:tr>
      <w:tr w:rsidR="004A642D">
        <w:trPr>
          <w:trHeight w:hRule="exact" w:val="12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белорусской письменности* (первое воскресенье сентября)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 «Наши дети»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 «От всей души»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защитника Отечества и Вооруженных Сил Республики Беларусь * (23 февраля)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Месячник профилактики суицидов (10.03.- 10.04)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Здоровья* (7 апреля)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80-летие Победы советского народа в Великой Отечественной войне* (9 мая)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всенародной памяти жертв Великой Отече</w:t>
            </w:r>
            <w:r>
              <w:rPr>
                <w:sz w:val="18"/>
                <w:szCs w:val="18"/>
              </w:rPr>
              <w:softHyphen/>
              <w:t>ственной войны и геноцида белорус</w:t>
            </w:r>
            <w:r>
              <w:rPr>
                <w:sz w:val="18"/>
                <w:szCs w:val="18"/>
              </w:rPr>
              <w:softHyphen/>
              <w:t>ского народа* (22 июня)</w:t>
            </w:r>
          </w:p>
        </w:tc>
      </w:tr>
      <w:tr w:rsidR="004A642D">
        <w:trPr>
          <w:trHeight w:hRule="exact" w:val="181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Информацион</w:t>
            </w:r>
            <w:r>
              <w:rPr>
                <w:i/>
                <w:iCs/>
                <w:sz w:val="18"/>
                <w:szCs w:val="18"/>
              </w:rPr>
              <w:softHyphen/>
              <w:t>ный час, посвященный геноциДу белорусского нароДа в гоДы Великой Отечественной войны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Информацион</w:t>
            </w:r>
            <w:r>
              <w:rPr>
                <w:i/>
                <w:iCs/>
                <w:sz w:val="18"/>
                <w:szCs w:val="18"/>
              </w:rPr>
              <w:softHyphen/>
              <w:t>ный час, посвященный геноциДу белорусского нароДа в гоДы Великой Отечественно й войны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Информацион</w:t>
            </w:r>
            <w:r>
              <w:rPr>
                <w:i/>
                <w:iCs/>
                <w:sz w:val="18"/>
                <w:szCs w:val="18"/>
              </w:rPr>
              <w:softHyphen/>
              <w:t>ный час, посвященный геноциДу белорусского нароДа в гоДы</w:t>
            </w:r>
          </w:p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Великой Отечественно й войны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Информацион</w:t>
            </w:r>
            <w:r>
              <w:rPr>
                <w:i/>
                <w:iCs/>
                <w:sz w:val="18"/>
                <w:szCs w:val="18"/>
              </w:rPr>
              <w:softHyphen/>
              <w:t>ный час, посвященный геноциДу белорусского нароДа в гоДы Великой</w:t>
            </w:r>
          </w:p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Отечественно й войны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Информацион</w:t>
            </w:r>
            <w:r>
              <w:rPr>
                <w:i/>
                <w:iCs/>
                <w:sz w:val="18"/>
                <w:szCs w:val="18"/>
              </w:rPr>
              <w:softHyphen/>
              <w:t>ный час, посвященный геноциДу белорусского нароДа в гоДы Великой</w:t>
            </w:r>
          </w:p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Отечественно й войны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Информацион</w:t>
            </w:r>
            <w:r>
              <w:rPr>
                <w:i/>
                <w:iCs/>
                <w:sz w:val="18"/>
                <w:szCs w:val="18"/>
              </w:rPr>
              <w:softHyphen/>
              <w:t>ный час, посвященный геноциДу белорусского нароДа в гоДы Великой Отечественной войны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Информационый час, посвященный геноциДу белорусского нароДа в гоДы Великой Отечественной войны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Информационный час, посвященный геноциДу белорусского нароДа в гоДы Великой Отечественной войны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Информационный час, посвященный геноциДу белорусского нароДа в гоДы Великой Отечественной войны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Информационный час, посвященный геноциДу белорусского нароДа в гоДы Великой Отечественной войны</w:t>
            </w:r>
          </w:p>
        </w:tc>
      </w:tr>
      <w:tr w:rsidR="004A642D">
        <w:trPr>
          <w:trHeight w:hRule="exact" w:val="1099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Месячник профилактики суицидов (10.09-10.10)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Неделя родительской любви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  <w:rPr>
                <w:sz w:val="10"/>
                <w:szCs w:val="1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Благотворител ьная акция ко Дню инвалидов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Молодежь и выборы: формула ответственност 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Декада мужества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памяти жертв Хатынской трагедии (22 марта) </w:t>
            </w:r>
            <w:r>
              <w:rPr>
                <w:i/>
                <w:iCs/>
                <w:sz w:val="18"/>
                <w:szCs w:val="18"/>
              </w:rPr>
              <w:t>ЕДиный урок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Республиканская профилактическая акция «Дом без насилия»</w:t>
            </w:r>
          </w:p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(08.04- 17.04.)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Государственного флага, Государственного герба и Госуда</w:t>
            </w:r>
            <w:r>
              <w:rPr>
                <w:sz w:val="18"/>
                <w:szCs w:val="18"/>
              </w:rPr>
              <w:softHyphen/>
              <w:t>рственного гимна Республики Беларусь* (второе воскресенье мая)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мероприятиях, приуроченных к Дню Независимости Республики Беларусь* (3 июля)</w:t>
            </w:r>
          </w:p>
        </w:tc>
      </w:tr>
      <w:tr w:rsidR="004A642D">
        <w:trPr>
          <w:trHeight w:hRule="exact" w:val="576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космонавтики* (12 апреля)</w:t>
            </w:r>
          </w:p>
        </w:tc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</w:pPr>
          </w:p>
        </w:tc>
      </w:tr>
      <w:tr w:rsidR="004A642D">
        <w:trPr>
          <w:trHeight w:hRule="exact" w:val="18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ШАГ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ШАГ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ШАГ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ШАГ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ШАГ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ШАГ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ШАГ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ШАГ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ШАГ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  <w:rPr>
                <w:sz w:val="10"/>
                <w:szCs w:val="10"/>
              </w:rPr>
            </w:pPr>
          </w:p>
        </w:tc>
      </w:tr>
      <w:tr w:rsidR="004A642D">
        <w:trPr>
          <w:trHeight w:hRule="exact" w:val="73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народного единства (17 сентября) </w:t>
            </w:r>
            <w:r>
              <w:rPr>
                <w:i/>
                <w:iCs/>
                <w:sz w:val="18"/>
                <w:szCs w:val="18"/>
              </w:rPr>
              <w:t>ЕДиный 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Республиканская акция «Неделя леса-2024» (11-12 апреля)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семьи (15 мая) </w:t>
            </w:r>
            <w:r>
              <w:rPr>
                <w:i/>
                <w:iCs/>
                <w:sz w:val="18"/>
                <w:szCs w:val="18"/>
              </w:rPr>
              <w:t>ЕДиный урок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Неделя молодежи (22.06.-30.06.)</w:t>
            </w:r>
          </w:p>
        </w:tc>
      </w:tr>
      <w:tr w:rsidR="004A642D">
        <w:trPr>
          <w:trHeight w:hRule="exact" w:val="97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день посещения музеев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день посещения музеев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день посещения музеев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день посещения музеев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день посещения музеев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день посещения музеев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день посещения музеев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185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Республиканская профилактическая акция «За безопасность вместе» (15.04.-01.05)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Декада кибербезопасности (27.05-05.06)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день посещения музеев</w:t>
            </w:r>
          </w:p>
        </w:tc>
      </w:tr>
      <w:tr w:rsidR="004A642D">
        <w:trPr>
          <w:trHeight w:hRule="exact" w:val="475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19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день посещения музеев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день посещения музеев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</w:pPr>
          </w:p>
        </w:tc>
      </w:tr>
      <w:tr w:rsidR="004A642D">
        <w:trPr>
          <w:trHeight w:hRule="exact" w:val="739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республиканский день безопасности* (20 сентября)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42D" w:rsidRDefault="004A642D">
            <w:pPr>
              <w:framePr w:w="16070" w:h="9370" w:wrap="none" w:vAnchor="page" w:hAnchor="page" w:x="275" w:y="1657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чернобыльской трагедии* (26 апреля)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1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Всемирный день без табака (31.05)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42D" w:rsidRDefault="00B117D5">
            <w:pPr>
              <w:pStyle w:val="a7"/>
              <w:framePr w:w="16070" w:h="9370" w:wrap="none" w:vAnchor="page" w:hAnchor="page" w:x="275" w:y="1657"/>
              <w:shd w:val="clear" w:color="auto" w:fill="auto"/>
              <w:spacing w:line="20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Декада общественно значимых дел</w:t>
            </w:r>
          </w:p>
        </w:tc>
      </w:tr>
    </w:tbl>
    <w:p w:rsidR="004A642D" w:rsidRDefault="00B117D5">
      <w:pPr>
        <w:pStyle w:val="a5"/>
        <w:framePr w:wrap="none" w:vAnchor="page" w:hAnchor="page" w:x="1130" w:y="10965"/>
        <w:shd w:val="clear" w:color="auto" w:fill="auto"/>
        <w:ind w:left="5" w:right="5"/>
      </w:pPr>
      <w:r>
        <w:t>*РекоменДуется провоДить мероприятия в рамках информационных или кураторских часов</w:t>
      </w:r>
    </w:p>
    <w:p w:rsidR="004A642D" w:rsidRDefault="004A642D">
      <w:pPr>
        <w:spacing w:line="1" w:lineRule="exact"/>
        <w:sectPr w:rsidR="004A64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a5"/>
        <w:framePr w:wrap="none" w:vAnchor="page" w:hAnchor="page" w:x="8828" w:y="1111"/>
        <w:shd w:val="clear" w:color="auto" w:fill="auto"/>
        <w:rPr>
          <w:sz w:val="28"/>
          <w:szCs w:val="28"/>
        </w:rPr>
      </w:pPr>
      <w:r>
        <w:rPr>
          <w:i w:val="0"/>
          <w:iCs w:val="0"/>
          <w:color w:val="1A1A1A"/>
          <w:sz w:val="28"/>
          <w:szCs w:val="28"/>
        </w:rPr>
        <w:t>Приложение 3</w:t>
      </w:r>
    </w:p>
    <w:p w:rsidR="004A642D" w:rsidRDefault="00B117D5">
      <w:pPr>
        <w:pStyle w:val="10"/>
        <w:framePr w:w="10531" w:h="4872" w:hRule="exact" w:wrap="none" w:vAnchor="page" w:hAnchor="page" w:x="778" w:y="1763"/>
        <w:shd w:val="clear" w:color="auto" w:fill="auto"/>
        <w:spacing w:after="300"/>
        <w:ind w:left="0"/>
        <w:jc w:val="center"/>
      </w:pPr>
      <w:bookmarkStart w:id="11" w:name="bookmark10"/>
      <w:bookmarkStart w:id="12" w:name="bookmark11"/>
      <w:r>
        <w:rPr>
          <w:color w:val="1A1A1A"/>
        </w:rPr>
        <w:t>Тематика информационных часов, посвященных геноциду белорусского народа в</w:t>
      </w:r>
      <w:r>
        <w:rPr>
          <w:color w:val="1A1A1A"/>
        </w:rPr>
        <w:br/>
        <w:t>годы Великой Отечественной войны</w:t>
      </w:r>
      <w:bookmarkEnd w:id="11"/>
      <w:bookmarkEnd w:id="12"/>
    </w:p>
    <w:p w:rsidR="004A642D" w:rsidRDefault="00B117D5">
      <w:pPr>
        <w:pStyle w:val="11"/>
        <w:framePr w:w="10531" w:h="4872" w:hRule="exact" w:wrap="none" w:vAnchor="page" w:hAnchor="page" w:x="778" w:y="1763"/>
        <w:numPr>
          <w:ilvl w:val="0"/>
          <w:numId w:val="7"/>
        </w:numPr>
        <w:shd w:val="clear" w:color="auto" w:fill="auto"/>
        <w:tabs>
          <w:tab w:val="left" w:pos="718"/>
        </w:tabs>
        <w:ind w:left="700" w:hanging="340"/>
      </w:pPr>
      <w:r>
        <w:rPr>
          <w:color w:val="1A1A1A"/>
        </w:rPr>
        <w:t>Геноцид белорусского народа в годы немецко-фашистской оккупации (1941</w:t>
      </w:r>
      <w:r>
        <w:rPr>
          <w:color w:val="1A1A1A"/>
        </w:rPr>
        <w:softHyphen/>
        <w:t>1944 гг.).</w:t>
      </w:r>
    </w:p>
    <w:p w:rsidR="004A642D" w:rsidRDefault="00B117D5">
      <w:pPr>
        <w:pStyle w:val="11"/>
        <w:framePr w:w="10531" w:h="4872" w:hRule="exact" w:wrap="none" w:vAnchor="page" w:hAnchor="page" w:x="778" w:y="1763"/>
        <w:numPr>
          <w:ilvl w:val="0"/>
          <w:numId w:val="7"/>
        </w:numPr>
        <w:shd w:val="clear" w:color="auto" w:fill="auto"/>
        <w:tabs>
          <w:tab w:val="left" w:pos="722"/>
        </w:tabs>
        <w:ind w:firstLine="340"/>
      </w:pPr>
      <w:r>
        <w:rPr>
          <w:color w:val="1A1A1A"/>
        </w:rPr>
        <w:t>Планы нацистской Германии по осуществлению геноцида.</w:t>
      </w:r>
    </w:p>
    <w:p w:rsidR="004A642D" w:rsidRDefault="00B117D5">
      <w:pPr>
        <w:pStyle w:val="11"/>
        <w:framePr w:w="10531" w:h="4872" w:hRule="exact" w:wrap="none" w:vAnchor="page" w:hAnchor="page" w:x="778" w:y="1763"/>
        <w:numPr>
          <w:ilvl w:val="0"/>
          <w:numId w:val="7"/>
        </w:numPr>
        <w:shd w:val="clear" w:color="auto" w:fill="auto"/>
        <w:tabs>
          <w:tab w:val="left" w:pos="742"/>
        </w:tabs>
        <w:ind w:left="700" w:hanging="340"/>
        <w:jc w:val="both"/>
      </w:pPr>
      <w:r>
        <w:rPr>
          <w:color w:val="1A1A1A"/>
        </w:rPr>
        <w:t>Лагеря смерти. Лагеря для военнопленных на оккупированной территории БССР. Уничтожение еврейского населения.</w:t>
      </w:r>
    </w:p>
    <w:p w:rsidR="004A642D" w:rsidRDefault="00B117D5">
      <w:pPr>
        <w:pStyle w:val="11"/>
        <w:framePr w:w="10531" w:h="4872" w:hRule="exact" w:wrap="none" w:vAnchor="page" w:hAnchor="page" w:x="778" w:y="1763"/>
        <w:numPr>
          <w:ilvl w:val="0"/>
          <w:numId w:val="7"/>
        </w:numPr>
        <w:shd w:val="clear" w:color="auto" w:fill="auto"/>
        <w:tabs>
          <w:tab w:val="left" w:pos="722"/>
        </w:tabs>
        <w:ind w:firstLine="340"/>
      </w:pPr>
      <w:r>
        <w:rPr>
          <w:color w:val="1A1A1A"/>
        </w:rPr>
        <w:t>Карательные операции: Сёстры Хатыни - Дальва и Ола.</w:t>
      </w:r>
    </w:p>
    <w:p w:rsidR="004A642D" w:rsidRDefault="00B117D5">
      <w:pPr>
        <w:pStyle w:val="11"/>
        <w:framePr w:w="10531" w:h="4872" w:hRule="exact" w:wrap="none" w:vAnchor="page" w:hAnchor="page" w:x="778" w:y="1763"/>
        <w:numPr>
          <w:ilvl w:val="0"/>
          <w:numId w:val="7"/>
        </w:numPr>
        <w:shd w:val="clear" w:color="auto" w:fill="auto"/>
        <w:tabs>
          <w:tab w:val="left" w:pos="722"/>
        </w:tabs>
        <w:ind w:firstLine="340"/>
      </w:pPr>
      <w:r>
        <w:rPr>
          <w:color w:val="1A1A1A"/>
        </w:rPr>
        <w:t>Деятельность коллаборационистских формирований.</w:t>
      </w:r>
    </w:p>
    <w:p w:rsidR="004A642D" w:rsidRDefault="00B117D5">
      <w:pPr>
        <w:pStyle w:val="11"/>
        <w:framePr w:w="10531" w:h="4872" w:hRule="exact" w:wrap="none" w:vAnchor="page" w:hAnchor="page" w:x="778" w:y="1763"/>
        <w:numPr>
          <w:ilvl w:val="0"/>
          <w:numId w:val="7"/>
        </w:numPr>
        <w:shd w:val="clear" w:color="auto" w:fill="auto"/>
        <w:tabs>
          <w:tab w:val="left" w:pos="722"/>
        </w:tabs>
        <w:ind w:firstLine="340"/>
      </w:pPr>
      <w:r>
        <w:rPr>
          <w:color w:val="1A1A1A"/>
        </w:rPr>
        <w:t>Угон населения на принудительные работы.</w:t>
      </w:r>
    </w:p>
    <w:p w:rsidR="004A642D" w:rsidRDefault="00B117D5">
      <w:pPr>
        <w:pStyle w:val="11"/>
        <w:framePr w:w="10531" w:h="4872" w:hRule="exact" w:wrap="none" w:vAnchor="page" w:hAnchor="page" w:x="778" w:y="1763"/>
        <w:numPr>
          <w:ilvl w:val="0"/>
          <w:numId w:val="7"/>
        </w:numPr>
        <w:shd w:val="clear" w:color="auto" w:fill="auto"/>
        <w:tabs>
          <w:tab w:val="left" w:pos="722"/>
        </w:tabs>
        <w:ind w:firstLine="340"/>
      </w:pPr>
      <w:r>
        <w:rPr>
          <w:color w:val="1A1A1A"/>
        </w:rPr>
        <w:t>Подвиг белорусского народа.</w:t>
      </w:r>
    </w:p>
    <w:p w:rsidR="004A642D" w:rsidRDefault="00B117D5">
      <w:pPr>
        <w:pStyle w:val="11"/>
        <w:framePr w:w="10531" w:h="4872" w:hRule="exact" w:wrap="none" w:vAnchor="page" w:hAnchor="page" w:x="778" w:y="1763"/>
        <w:numPr>
          <w:ilvl w:val="0"/>
          <w:numId w:val="7"/>
        </w:numPr>
        <w:shd w:val="clear" w:color="auto" w:fill="auto"/>
        <w:tabs>
          <w:tab w:val="left" w:pos="722"/>
        </w:tabs>
        <w:ind w:firstLine="340"/>
      </w:pPr>
      <w:r>
        <w:rPr>
          <w:color w:val="1A1A1A"/>
        </w:rPr>
        <w:t>Судебные процессы в отношении нацистских преступников и их пособников.</w:t>
      </w:r>
    </w:p>
    <w:p w:rsidR="004A642D" w:rsidRDefault="00B117D5">
      <w:pPr>
        <w:pStyle w:val="11"/>
        <w:framePr w:w="10531" w:h="4872" w:hRule="exact" w:wrap="none" w:vAnchor="page" w:hAnchor="page" w:x="778" w:y="1763"/>
        <w:numPr>
          <w:ilvl w:val="0"/>
          <w:numId w:val="7"/>
        </w:numPr>
        <w:shd w:val="clear" w:color="auto" w:fill="auto"/>
        <w:tabs>
          <w:tab w:val="left" w:pos="722"/>
        </w:tabs>
        <w:ind w:firstLine="340"/>
      </w:pPr>
      <w:r>
        <w:rPr>
          <w:color w:val="1A1A1A"/>
        </w:rPr>
        <w:t>Расследование уголовного дела.</w:t>
      </w:r>
    </w:p>
    <w:p w:rsidR="004A642D" w:rsidRDefault="00B117D5">
      <w:pPr>
        <w:pStyle w:val="11"/>
        <w:framePr w:w="10531" w:h="4872" w:hRule="exact" w:wrap="none" w:vAnchor="page" w:hAnchor="page" w:x="778" w:y="1763"/>
        <w:numPr>
          <w:ilvl w:val="0"/>
          <w:numId w:val="7"/>
        </w:numPr>
        <w:shd w:val="clear" w:color="auto" w:fill="auto"/>
        <w:tabs>
          <w:tab w:val="left" w:pos="838"/>
        </w:tabs>
        <w:ind w:firstLine="340"/>
      </w:pPr>
      <w:r>
        <w:rPr>
          <w:color w:val="1A1A1A"/>
        </w:rPr>
        <w:t>Сохранение исторической памяти.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a5"/>
        <w:framePr w:wrap="none" w:vAnchor="page" w:hAnchor="page" w:x="9514" w:y="1111"/>
        <w:shd w:val="clear" w:color="auto" w:fill="auto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Приложение 4</w:t>
      </w:r>
    </w:p>
    <w:p w:rsidR="004A642D" w:rsidRDefault="00B117D5">
      <w:pPr>
        <w:pStyle w:val="11"/>
        <w:framePr w:w="10574" w:h="13886" w:hRule="exact" w:wrap="none" w:vAnchor="page" w:hAnchor="page" w:x="750" w:y="1763"/>
        <w:shd w:val="clear" w:color="auto" w:fill="auto"/>
        <w:spacing w:after="300"/>
        <w:ind w:firstLine="0"/>
        <w:jc w:val="center"/>
      </w:pPr>
      <w:r>
        <w:rPr>
          <w:b/>
          <w:bCs/>
        </w:rPr>
        <w:t>Перечень международных и республиканских мероприятий,</w:t>
      </w:r>
      <w:r>
        <w:rPr>
          <w:b/>
          <w:bCs/>
        </w:rPr>
        <w:br/>
        <w:t>победители которых имеют право на поощрения специального фонда</w:t>
      </w:r>
      <w:r>
        <w:rPr>
          <w:b/>
          <w:bCs/>
        </w:rPr>
        <w:br/>
        <w:t>Президента Республики Беларусь по социальной поддержке</w:t>
      </w:r>
      <w:r>
        <w:rPr>
          <w:b/>
          <w:bCs/>
        </w:rPr>
        <w:br/>
        <w:t>одаренных учащихся и студентов в 2024 году</w:t>
      </w:r>
    </w:p>
    <w:p w:rsidR="004A642D" w:rsidRDefault="00B117D5">
      <w:pPr>
        <w:pStyle w:val="11"/>
        <w:framePr w:w="10574" w:h="13886" w:hRule="exact" w:wrap="none" w:vAnchor="page" w:hAnchor="page" w:x="750" w:y="1763"/>
        <w:shd w:val="clear" w:color="auto" w:fill="auto"/>
        <w:ind w:firstLine="720"/>
        <w:jc w:val="both"/>
      </w:pPr>
      <w:r>
        <w:t>1. Республиканский турнир юных математиков.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131"/>
        </w:tabs>
        <w:ind w:firstLine="720"/>
        <w:jc w:val="both"/>
      </w:pPr>
      <w:r>
        <w:t>Республиканский турнир юных физиков.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336"/>
        </w:tabs>
        <w:ind w:firstLine="720"/>
        <w:jc w:val="both"/>
      </w:pPr>
      <w:r>
        <w:t>Республиканские конкурсы работ исследовательского характера (конференции) учащихся по учебным предметам.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131"/>
        </w:tabs>
        <w:ind w:firstLine="720"/>
        <w:jc w:val="both"/>
      </w:pPr>
      <w:r>
        <w:t>Заключительный этап республиканской олимпиады по учебным предметам.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131"/>
        </w:tabs>
        <w:ind w:firstLine="720"/>
        <w:jc w:val="both"/>
      </w:pPr>
      <w:r>
        <w:t>Международная конференция юных ученых.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131"/>
        </w:tabs>
        <w:ind w:firstLine="720"/>
        <w:jc w:val="both"/>
      </w:pPr>
      <w:r>
        <w:t>Международный турнир юных физиков.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131"/>
        </w:tabs>
        <w:ind w:firstLine="720"/>
        <w:jc w:val="both"/>
      </w:pPr>
      <w:r>
        <w:t>Международный турнир юных математиков.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131"/>
        </w:tabs>
        <w:ind w:firstLine="720"/>
        <w:jc w:val="both"/>
      </w:pPr>
      <w:r>
        <w:t>Международная математическая олимпиада.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131"/>
        </w:tabs>
        <w:ind w:firstLine="720"/>
        <w:jc w:val="both"/>
      </w:pPr>
      <w:r>
        <w:t>Международная Менделеевская олимпиада школьников по химии.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275"/>
        </w:tabs>
        <w:ind w:firstLine="720"/>
        <w:jc w:val="both"/>
      </w:pPr>
      <w:r>
        <w:t>Международная химическая олимпиада.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275"/>
        </w:tabs>
        <w:ind w:firstLine="720"/>
        <w:jc w:val="both"/>
      </w:pPr>
      <w:r>
        <w:t>Международная физическая олимпиада.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275"/>
        </w:tabs>
        <w:ind w:firstLine="720"/>
        <w:jc w:val="both"/>
      </w:pPr>
      <w:r>
        <w:t>Международная биологическая олимпиада.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275"/>
        </w:tabs>
        <w:ind w:firstLine="720"/>
        <w:jc w:val="both"/>
      </w:pPr>
      <w:r>
        <w:t>Международная географическая олимпиада.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275"/>
        </w:tabs>
        <w:ind w:firstLine="720"/>
        <w:jc w:val="both"/>
      </w:pPr>
      <w:r>
        <w:t>Европейская математическая олимпиада для девушек.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275"/>
        </w:tabs>
        <w:ind w:firstLine="720"/>
        <w:jc w:val="both"/>
      </w:pPr>
      <w:r>
        <w:t>Европейская географическая олимпиада.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275"/>
        </w:tabs>
        <w:ind w:firstLine="720"/>
        <w:jc w:val="both"/>
      </w:pPr>
      <w:r>
        <w:t>Международная олимпиада по наукам о Земле.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275"/>
        </w:tabs>
        <w:ind w:firstLine="720"/>
        <w:jc w:val="both"/>
      </w:pPr>
      <w:r>
        <w:t>Международная олимпиада по информатике.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275"/>
        </w:tabs>
        <w:ind w:firstLine="720"/>
        <w:jc w:val="both"/>
      </w:pPr>
      <w:r>
        <w:t>Открытая международная астрономическая олимпиада.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275"/>
        </w:tabs>
        <w:ind w:firstLine="720"/>
        <w:jc w:val="both"/>
      </w:pPr>
      <w:r>
        <w:t>Международная олимпиада по астрономии и астрофизике.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261"/>
        </w:tabs>
        <w:ind w:firstLine="720"/>
        <w:jc w:val="both"/>
      </w:pPr>
      <w:r>
        <w:t>Олимпиада школьников Союзного государства по русскому языку и русской литературе «Россия и Беларусь: историческая и духовная общность».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275"/>
        </w:tabs>
        <w:ind w:firstLine="720"/>
        <w:jc w:val="both"/>
      </w:pPr>
      <w:r>
        <w:t>Республиканский конкурс «Студент года» в 2024 году.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336"/>
        </w:tabs>
        <w:ind w:firstLine="720"/>
        <w:jc w:val="both"/>
      </w:pPr>
      <w:r>
        <w:t>Республиканский молодежный проект «100 идей для Беларуси». Национальный правовой Интернет-портал Республики Беларусь, 17.04.2024, 8/41379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237"/>
        </w:tabs>
        <w:ind w:firstLine="720"/>
        <w:jc w:val="both"/>
      </w:pPr>
      <w:r>
        <w:t>Международный молодежный проект государств - участников Содружества Независимых Государств «100 идей для СНГ».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336"/>
        </w:tabs>
        <w:ind w:firstLine="720"/>
        <w:jc w:val="both"/>
      </w:pPr>
      <w:r>
        <w:t xml:space="preserve">Республиканский конкурс технического творчества и робототехники учащейся молодежи </w:t>
      </w:r>
      <w:r>
        <w:rPr>
          <w:lang w:val="en-US" w:eastAsia="en-US" w:bidi="en-US"/>
        </w:rPr>
        <w:t>«TechSkills».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237"/>
        </w:tabs>
        <w:ind w:firstLine="720"/>
        <w:jc w:val="both"/>
      </w:pPr>
      <w:r>
        <w:t>Республиканский конкурс научных биолого-экологических работ (проектов) учащихся учреждений общего среднего образования и учреждений дополнительного образования детей и молодежи.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237"/>
        </w:tabs>
        <w:ind w:firstLine="720"/>
        <w:jc w:val="both"/>
      </w:pPr>
      <w:r>
        <w:t xml:space="preserve">Международный конкурс научных и технических проектов учащихся </w:t>
      </w:r>
      <w:r>
        <w:rPr>
          <w:lang w:val="en-US" w:eastAsia="en-US" w:bidi="en-US"/>
        </w:rPr>
        <w:t xml:space="preserve">«I </w:t>
      </w:r>
      <w:r>
        <w:t xml:space="preserve">- </w:t>
      </w:r>
      <w:r>
        <w:rPr>
          <w:lang w:val="en-US" w:eastAsia="en-US" w:bidi="en-US"/>
        </w:rPr>
        <w:t xml:space="preserve">FEST </w:t>
      </w:r>
      <w:r>
        <w:t>2024» (Тунис).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237"/>
        </w:tabs>
        <w:ind w:firstLine="720"/>
        <w:jc w:val="both"/>
      </w:pPr>
      <w:r>
        <w:t xml:space="preserve">Международная олимпиада научных проектов </w:t>
      </w:r>
      <w:r>
        <w:rPr>
          <w:lang w:val="en-US" w:eastAsia="en-US" w:bidi="en-US"/>
        </w:rPr>
        <w:t xml:space="preserve">«International science project Olympiad INSPO </w:t>
      </w:r>
      <w:r>
        <w:t>2024» (Турция).</w:t>
      </w:r>
    </w:p>
    <w:p w:rsidR="004A642D" w:rsidRDefault="00B117D5">
      <w:pPr>
        <w:pStyle w:val="11"/>
        <w:framePr w:w="10574" w:h="13886" w:hRule="exact" w:wrap="none" w:vAnchor="page" w:hAnchor="page" w:x="750" w:y="1763"/>
        <w:numPr>
          <w:ilvl w:val="0"/>
          <w:numId w:val="8"/>
        </w:numPr>
        <w:shd w:val="clear" w:color="auto" w:fill="auto"/>
        <w:tabs>
          <w:tab w:val="left" w:pos="1336"/>
        </w:tabs>
        <w:ind w:firstLine="720"/>
        <w:jc w:val="both"/>
      </w:pPr>
      <w:r>
        <w:t xml:space="preserve">Международный конкурс научных проектов учащихся </w:t>
      </w:r>
      <w:r>
        <w:rPr>
          <w:lang w:val="en-US" w:eastAsia="en-US" w:bidi="en-US"/>
        </w:rPr>
        <w:t xml:space="preserve">«INTOC-2024» </w:t>
      </w:r>
      <w:r>
        <w:t>(Турция).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10574" w:h="8746" w:hRule="exact" w:wrap="none" w:vAnchor="page" w:hAnchor="page" w:x="750" w:y="1111"/>
        <w:numPr>
          <w:ilvl w:val="0"/>
          <w:numId w:val="8"/>
        </w:numPr>
        <w:shd w:val="clear" w:color="auto" w:fill="auto"/>
        <w:tabs>
          <w:tab w:val="left" w:pos="1261"/>
        </w:tabs>
        <w:ind w:firstLine="720"/>
      </w:pPr>
      <w:r>
        <w:t xml:space="preserve">Всемирный конкурс (выставка) изобретений </w:t>
      </w:r>
      <w:r>
        <w:rPr>
          <w:lang w:val="en-US" w:eastAsia="en-US" w:bidi="en-US"/>
        </w:rPr>
        <w:t xml:space="preserve">«World Invention Competition And Exhibition (WICE) </w:t>
      </w:r>
      <w:r>
        <w:t>2024» (Малайзия).</w:t>
      </w:r>
    </w:p>
    <w:p w:rsidR="004A642D" w:rsidRDefault="00B117D5">
      <w:pPr>
        <w:pStyle w:val="11"/>
        <w:framePr w:w="10574" w:h="8746" w:hRule="exact" w:wrap="none" w:vAnchor="page" w:hAnchor="page" w:x="750" w:y="1111"/>
        <w:numPr>
          <w:ilvl w:val="0"/>
          <w:numId w:val="8"/>
        </w:numPr>
        <w:shd w:val="clear" w:color="auto" w:fill="auto"/>
        <w:tabs>
          <w:tab w:val="left" w:pos="1275"/>
        </w:tabs>
        <w:ind w:firstLine="720"/>
      </w:pPr>
      <w:r>
        <w:t>Слет юных экологов Беларуси и России «Экология без границ».</w:t>
      </w:r>
    </w:p>
    <w:p w:rsidR="004A642D" w:rsidRDefault="00B117D5">
      <w:pPr>
        <w:pStyle w:val="11"/>
        <w:framePr w:w="10574" w:h="8746" w:hRule="exact" w:wrap="none" w:vAnchor="page" w:hAnchor="page" w:x="750" w:y="1111"/>
        <w:numPr>
          <w:ilvl w:val="0"/>
          <w:numId w:val="8"/>
        </w:numPr>
        <w:shd w:val="clear" w:color="auto" w:fill="auto"/>
        <w:tabs>
          <w:tab w:val="left" w:pos="1261"/>
        </w:tabs>
        <w:ind w:firstLine="720"/>
      </w:pPr>
      <w:r>
        <w:t xml:space="preserve">Конкурс научно-технического творчества учащихся Союзного государства «Таланты </w:t>
      </w:r>
      <w:r>
        <w:rPr>
          <w:lang w:val="en-US" w:eastAsia="en-US" w:bidi="en-US"/>
        </w:rPr>
        <w:t xml:space="preserve">XXI </w:t>
      </w:r>
      <w:r>
        <w:t>века».</w:t>
      </w:r>
    </w:p>
    <w:p w:rsidR="004A642D" w:rsidRDefault="00B117D5">
      <w:pPr>
        <w:pStyle w:val="11"/>
        <w:framePr w:w="10574" w:h="8746" w:hRule="exact" w:wrap="none" w:vAnchor="page" w:hAnchor="page" w:x="750" w:y="1111"/>
        <w:numPr>
          <w:ilvl w:val="0"/>
          <w:numId w:val="8"/>
        </w:numPr>
        <w:shd w:val="clear" w:color="auto" w:fill="auto"/>
        <w:tabs>
          <w:tab w:val="left" w:pos="1261"/>
        </w:tabs>
        <w:ind w:firstLine="720"/>
      </w:pPr>
      <w:r>
        <w:t>Республиканский конкурс научно-технического творчества учащейся молодежи «ТехноИнтеллект».</w:t>
      </w:r>
    </w:p>
    <w:p w:rsidR="004A642D" w:rsidRDefault="00B117D5">
      <w:pPr>
        <w:pStyle w:val="11"/>
        <w:framePr w:w="10574" w:h="8746" w:hRule="exact" w:wrap="none" w:vAnchor="page" w:hAnchor="page" w:x="750" w:y="1111"/>
        <w:numPr>
          <w:ilvl w:val="0"/>
          <w:numId w:val="8"/>
        </w:numPr>
        <w:shd w:val="clear" w:color="auto" w:fill="auto"/>
        <w:tabs>
          <w:tab w:val="left" w:pos="1275"/>
        </w:tabs>
        <w:ind w:firstLine="720"/>
      </w:pPr>
      <w:r>
        <w:t>Белорусская студенческая юридическая олимпиада.</w:t>
      </w:r>
    </w:p>
    <w:p w:rsidR="004A642D" w:rsidRDefault="00B117D5">
      <w:pPr>
        <w:pStyle w:val="11"/>
        <w:framePr w:w="10574" w:h="8746" w:hRule="exact" w:wrap="none" w:vAnchor="page" w:hAnchor="page" w:x="750" w:y="1111"/>
        <w:numPr>
          <w:ilvl w:val="0"/>
          <w:numId w:val="8"/>
        </w:numPr>
        <w:shd w:val="clear" w:color="auto" w:fill="auto"/>
        <w:tabs>
          <w:tab w:val="left" w:pos="1275"/>
        </w:tabs>
        <w:ind w:firstLine="720"/>
      </w:pPr>
      <w:r>
        <w:t>Республиканский конкурс научных работ студентов (лауреаты конкурса).</w:t>
      </w:r>
    </w:p>
    <w:p w:rsidR="004A642D" w:rsidRDefault="00B117D5">
      <w:pPr>
        <w:pStyle w:val="11"/>
        <w:framePr w:w="10574" w:h="8746" w:hRule="exact" w:wrap="none" w:vAnchor="page" w:hAnchor="page" w:x="750" w:y="1111"/>
        <w:numPr>
          <w:ilvl w:val="0"/>
          <w:numId w:val="8"/>
        </w:numPr>
        <w:shd w:val="clear" w:color="auto" w:fill="auto"/>
        <w:tabs>
          <w:tab w:val="left" w:pos="1261"/>
        </w:tabs>
        <w:ind w:firstLine="720"/>
      </w:pPr>
      <w:r>
        <w:t>Олимпиада по математике среди учреждений высшего образования Республики Беларусь.</w:t>
      </w:r>
    </w:p>
    <w:p w:rsidR="004A642D" w:rsidRDefault="00B117D5">
      <w:pPr>
        <w:pStyle w:val="11"/>
        <w:framePr w:w="10574" w:h="8746" w:hRule="exact" w:wrap="none" w:vAnchor="page" w:hAnchor="page" w:x="750" w:y="1111"/>
        <w:numPr>
          <w:ilvl w:val="0"/>
          <w:numId w:val="8"/>
        </w:numPr>
        <w:shd w:val="clear" w:color="auto" w:fill="auto"/>
        <w:tabs>
          <w:tab w:val="left" w:pos="1261"/>
        </w:tabs>
        <w:ind w:firstLine="720"/>
      </w:pPr>
      <w:r>
        <w:t>Командный чемпионат по программированию среди учреждений высшего образования Республики Беларусь.</w:t>
      </w:r>
    </w:p>
    <w:p w:rsidR="004A642D" w:rsidRDefault="00B117D5">
      <w:pPr>
        <w:pStyle w:val="11"/>
        <w:framePr w:w="10574" w:h="8746" w:hRule="exact" w:wrap="none" w:vAnchor="page" w:hAnchor="page" w:x="750" w:y="1111"/>
        <w:numPr>
          <w:ilvl w:val="0"/>
          <w:numId w:val="8"/>
        </w:numPr>
        <w:shd w:val="clear" w:color="auto" w:fill="auto"/>
        <w:tabs>
          <w:tab w:val="left" w:pos="1275"/>
        </w:tabs>
        <w:ind w:firstLine="720"/>
      </w:pPr>
      <w:r>
        <w:t>Республиканская олимпиада по менеджменту.</w:t>
      </w:r>
    </w:p>
    <w:p w:rsidR="004A642D" w:rsidRDefault="00B117D5">
      <w:pPr>
        <w:pStyle w:val="11"/>
        <w:framePr w:w="10574" w:h="8746" w:hRule="exact" w:wrap="none" w:vAnchor="page" w:hAnchor="page" w:x="750" w:y="1111"/>
        <w:numPr>
          <w:ilvl w:val="0"/>
          <w:numId w:val="8"/>
        </w:numPr>
        <w:shd w:val="clear" w:color="auto" w:fill="auto"/>
        <w:tabs>
          <w:tab w:val="left" w:pos="1275"/>
        </w:tabs>
        <w:ind w:firstLine="720"/>
      </w:pPr>
      <w:r>
        <w:t>Республиканская правоохранительная олимпиада.</w:t>
      </w:r>
    </w:p>
    <w:p w:rsidR="004A642D" w:rsidRDefault="00B117D5">
      <w:pPr>
        <w:pStyle w:val="11"/>
        <w:framePr w:w="10574" w:h="8746" w:hRule="exact" w:wrap="none" w:vAnchor="page" w:hAnchor="page" w:x="750" w:y="1111"/>
        <w:numPr>
          <w:ilvl w:val="0"/>
          <w:numId w:val="8"/>
        </w:numPr>
        <w:shd w:val="clear" w:color="auto" w:fill="auto"/>
        <w:tabs>
          <w:tab w:val="left" w:pos="1275"/>
        </w:tabs>
        <w:ind w:firstLine="720"/>
      </w:pPr>
      <w:r>
        <w:t>Белорусская республиканская студенческая олимпиада по китайскому языку.</w:t>
      </w:r>
    </w:p>
    <w:p w:rsidR="004A642D" w:rsidRDefault="00B117D5">
      <w:pPr>
        <w:pStyle w:val="11"/>
        <w:framePr w:w="10574" w:h="8746" w:hRule="exact" w:wrap="none" w:vAnchor="page" w:hAnchor="page" w:x="750" w:y="1111"/>
        <w:numPr>
          <w:ilvl w:val="0"/>
          <w:numId w:val="8"/>
        </w:numPr>
        <w:shd w:val="clear" w:color="auto" w:fill="auto"/>
        <w:tabs>
          <w:tab w:val="left" w:pos="1261"/>
        </w:tabs>
        <w:ind w:firstLine="720"/>
      </w:pPr>
      <w:r>
        <w:t>Международная студенческая олимпиада по электроэнергетике имени А.Ф.Дьякова.</w:t>
      </w:r>
    </w:p>
    <w:p w:rsidR="004A642D" w:rsidRDefault="00B117D5">
      <w:pPr>
        <w:pStyle w:val="11"/>
        <w:framePr w:w="10574" w:h="8746" w:hRule="exact" w:wrap="none" w:vAnchor="page" w:hAnchor="page" w:x="750" w:y="1111"/>
        <w:numPr>
          <w:ilvl w:val="0"/>
          <w:numId w:val="8"/>
        </w:numPr>
        <w:shd w:val="clear" w:color="auto" w:fill="auto"/>
        <w:tabs>
          <w:tab w:val="left" w:pos="1275"/>
        </w:tabs>
        <w:ind w:firstLine="720"/>
      </w:pPr>
      <w:r>
        <w:t>Международная олимпиада по менеджменту среди молодежи.</w:t>
      </w:r>
    </w:p>
    <w:p w:rsidR="004A642D" w:rsidRDefault="00B117D5">
      <w:pPr>
        <w:pStyle w:val="11"/>
        <w:framePr w:w="10574" w:h="8746" w:hRule="exact" w:wrap="none" w:vAnchor="page" w:hAnchor="page" w:x="750" w:y="1111"/>
        <w:numPr>
          <w:ilvl w:val="0"/>
          <w:numId w:val="8"/>
        </w:numPr>
        <w:shd w:val="clear" w:color="auto" w:fill="auto"/>
        <w:tabs>
          <w:tab w:val="left" w:pos="1261"/>
        </w:tabs>
        <w:ind w:firstLine="720"/>
      </w:pPr>
      <w:r>
        <w:t>Международная студенческая олимпиада по теоретической и общей электротехнике имени М.О.Доливо-Добровольского «Электротехника».</w:t>
      </w:r>
    </w:p>
    <w:p w:rsidR="004A642D" w:rsidRDefault="00B117D5">
      <w:pPr>
        <w:pStyle w:val="11"/>
        <w:framePr w:w="10574" w:h="8746" w:hRule="exact" w:wrap="none" w:vAnchor="page" w:hAnchor="page" w:x="750" w:y="1111"/>
        <w:numPr>
          <w:ilvl w:val="0"/>
          <w:numId w:val="8"/>
        </w:numPr>
        <w:shd w:val="clear" w:color="auto" w:fill="auto"/>
        <w:tabs>
          <w:tab w:val="left" w:pos="1261"/>
        </w:tabs>
        <w:ind w:firstLine="720"/>
      </w:pPr>
      <w:r>
        <w:t>Международная студенческая олимпиада в области информатики и программирования.</w:t>
      </w:r>
    </w:p>
    <w:p w:rsidR="004A642D" w:rsidRDefault="00B117D5">
      <w:pPr>
        <w:pStyle w:val="11"/>
        <w:framePr w:w="10574" w:h="8746" w:hRule="exact" w:wrap="none" w:vAnchor="page" w:hAnchor="page" w:x="750" w:y="1111"/>
        <w:numPr>
          <w:ilvl w:val="0"/>
          <w:numId w:val="8"/>
        </w:numPr>
        <w:shd w:val="clear" w:color="auto" w:fill="auto"/>
        <w:tabs>
          <w:tab w:val="left" w:pos="1275"/>
        </w:tabs>
        <w:ind w:firstLine="720"/>
      </w:pPr>
      <w:r>
        <w:t>Международная олимпиада по математике среди студентов университетов.</w:t>
      </w:r>
    </w:p>
    <w:p w:rsidR="004A642D" w:rsidRDefault="00B117D5">
      <w:pPr>
        <w:pStyle w:val="11"/>
        <w:framePr w:w="10574" w:h="8746" w:hRule="exact" w:wrap="none" w:vAnchor="page" w:hAnchor="page" w:x="750" w:y="1111"/>
        <w:numPr>
          <w:ilvl w:val="0"/>
          <w:numId w:val="8"/>
        </w:numPr>
        <w:shd w:val="clear" w:color="auto" w:fill="auto"/>
        <w:tabs>
          <w:tab w:val="left" w:pos="1261"/>
        </w:tabs>
        <w:ind w:firstLine="720"/>
      </w:pPr>
      <w:r>
        <w:t>Международный научный форум-конкурс студентов и молодых ученых «Актуальные проблемы недропользования».</w:t>
      </w:r>
    </w:p>
    <w:p w:rsidR="004A642D" w:rsidRDefault="00B117D5">
      <w:pPr>
        <w:pStyle w:val="11"/>
        <w:framePr w:w="10574" w:h="8746" w:hRule="exact" w:wrap="none" w:vAnchor="page" w:hAnchor="page" w:x="750" w:y="1111"/>
        <w:numPr>
          <w:ilvl w:val="0"/>
          <w:numId w:val="8"/>
        </w:numPr>
        <w:shd w:val="clear" w:color="auto" w:fill="auto"/>
        <w:tabs>
          <w:tab w:val="left" w:pos="1275"/>
        </w:tabs>
        <w:ind w:firstLine="720"/>
      </w:pPr>
      <w:r>
        <w:t>Международная юридическая олимпиада «Молодежь за мир».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B117D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ge">
                  <wp:posOffset>9202420</wp:posOffset>
                </wp:positionV>
                <wp:extent cx="183197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197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7.75pt;margin-top:724.60000000000002pt;width:144.25pt;height:0;z-index:-251658240;mso-position-horizontal-relative:page;mso-position-vertical-relative:page">
                <v:stroke weight="0.94999999999999996pt"/>
              </v:shape>
            </w:pict>
          </mc:Fallback>
        </mc:AlternateContent>
      </w:r>
    </w:p>
    <w:p w:rsidR="004A642D" w:rsidRDefault="00B117D5">
      <w:pPr>
        <w:pStyle w:val="a5"/>
        <w:framePr w:wrap="none" w:vAnchor="page" w:hAnchor="page" w:x="9289" w:y="1111"/>
        <w:shd w:val="clear" w:color="auto" w:fill="auto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Приложение 5</w:t>
      </w:r>
    </w:p>
    <w:p w:rsidR="004A642D" w:rsidRDefault="00B117D5">
      <w:pPr>
        <w:pStyle w:val="11"/>
        <w:framePr w:w="10574" w:h="11952" w:hRule="exact" w:wrap="none" w:vAnchor="page" w:hAnchor="page" w:x="750" w:y="1763"/>
        <w:shd w:val="clear" w:color="auto" w:fill="auto"/>
        <w:spacing w:after="300"/>
        <w:ind w:firstLine="0"/>
        <w:jc w:val="center"/>
      </w:pPr>
      <w:r>
        <w:rPr>
          <w:b/>
          <w:bCs/>
        </w:rPr>
        <w:t>Примерный алгоритм организации индивидуальной</w:t>
      </w:r>
      <w:r>
        <w:rPr>
          <w:b/>
          <w:bCs/>
        </w:rPr>
        <w:br/>
        <w:t>профилактической работы в учреждении профессионального образования</w:t>
      </w:r>
      <w:r>
        <w:rPr>
          <w:b/>
          <w:bCs/>
          <w:vertAlign w:val="superscript"/>
        </w:rPr>
        <w:t>1</w:t>
      </w:r>
    </w:p>
    <w:p w:rsidR="004A642D" w:rsidRDefault="00B117D5">
      <w:pPr>
        <w:pStyle w:val="10"/>
        <w:framePr w:w="10574" w:h="11952" w:hRule="exact" w:wrap="none" w:vAnchor="page" w:hAnchor="page" w:x="750" w:y="1763"/>
        <w:shd w:val="clear" w:color="auto" w:fill="auto"/>
      </w:pPr>
      <w:bookmarkStart w:id="13" w:name="bookmark12"/>
      <w:bookmarkStart w:id="14" w:name="bookmark13"/>
      <w:r>
        <w:rPr>
          <w:u w:val="single"/>
        </w:rPr>
        <w:t>ШАГ 1</w:t>
      </w:r>
      <w:bookmarkEnd w:id="13"/>
      <w:bookmarkEnd w:id="14"/>
    </w:p>
    <w:p w:rsidR="004A642D" w:rsidRDefault="00B117D5">
      <w:pPr>
        <w:pStyle w:val="11"/>
        <w:framePr w:w="10574" w:h="11952" w:hRule="exact" w:wrap="none" w:vAnchor="page" w:hAnchor="page" w:x="750" w:y="1763"/>
        <w:shd w:val="clear" w:color="auto" w:fill="auto"/>
        <w:ind w:left="1480" w:firstLine="0"/>
      </w:pPr>
      <w:r>
        <w:t>Регистрация документа, являющегося основанием для проведения ИПР.</w:t>
      </w:r>
    </w:p>
    <w:p w:rsidR="004A642D" w:rsidRDefault="00B117D5">
      <w:pPr>
        <w:pStyle w:val="10"/>
        <w:framePr w:w="10574" w:h="11952" w:hRule="exact" w:wrap="none" w:vAnchor="page" w:hAnchor="page" w:x="750" w:y="1763"/>
        <w:shd w:val="clear" w:color="auto" w:fill="auto"/>
      </w:pPr>
      <w:bookmarkStart w:id="15" w:name="bookmark14"/>
      <w:bookmarkStart w:id="16" w:name="bookmark15"/>
      <w:r>
        <w:t>ПОРЯДОК ДЕЙСТВИЙ</w:t>
      </w:r>
      <w:bookmarkEnd w:id="15"/>
      <w:bookmarkEnd w:id="16"/>
    </w:p>
    <w:p w:rsidR="004A642D" w:rsidRDefault="00B117D5">
      <w:pPr>
        <w:pStyle w:val="11"/>
        <w:framePr w:w="10574" w:h="11952" w:hRule="exact" w:wrap="none" w:vAnchor="page" w:hAnchor="page" w:x="750" w:y="1763"/>
        <w:shd w:val="clear" w:color="auto" w:fill="auto"/>
        <w:ind w:left="780" w:firstLine="720"/>
      </w:pPr>
      <w:r>
        <w:t>Регистрируется в журнале входящей корреспонденции, который находится в приемной у руководителя учреждения образования, с обязательным проставлением соответствующей отметки на документе.</w:t>
      </w:r>
    </w:p>
    <w:p w:rsidR="004A642D" w:rsidRDefault="00B117D5">
      <w:pPr>
        <w:pStyle w:val="10"/>
        <w:framePr w:w="10574" w:h="11952" w:hRule="exact" w:wrap="none" w:vAnchor="page" w:hAnchor="page" w:x="750" w:y="1763"/>
        <w:shd w:val="clear" w:color="auto" w:fill="auto"/>
      </w:pPr>
      <w:bookmarkStart w:id="17" w:name="bookmark16"/>
      <w:bookmarkStart w:id="18" w:name="bookmark17"/>
      <w:r>
        <w:t>СРОКИ ПРОВЕДЕНИЯ</w:t>
      </w:r>
      <w:bookmarkEnd w:id="17"/>
      <w:bookmarkEnd w:id="18"/>
    </w:p>
    <w:p w:rsidR="004A642D" w:rsidRDefault="00B117D5">
      <w:pPr>
        <w:pStyle w:val="11"/>
        <w:framePr w:w="10574" w:h="11952" w:hRule="exact" w:wrap="none" w:vAnchor="page" w:hAnchor="page" w:x="750" w:y="1763"/>
        <w:shd w:val="clear" w:color="auto" w:fill="auto"/>
        <w:ind w:left="1480" w:firstLine="0"/>
      </w:pPr>
      <w:r>
        <w:t>В день поступления документа в учреждение образования.</w:t>
      </w:r>
    </w:p>
    <w:p w:rsidR="004A642D" w:rsidRDefault="00B117D5">
      <w:pPr>
        <w:pStyle w:val="11"/>
        <w:framePr w:w="10574" w:h="11952" w:hRule="exact" w:wrap="none" w:vAnchor="page" w:hAnchor="page" w:x="750" w:y="1763"/>
        <w:shd w:val="clear" w:color="auto" w:fill="auto"/>
        <w:ind w:left="780" w:firstLine="720"/>
        <w:jc w:val="both"/>
      </w:pPr>
      <w:r>
        <w:rPr>
          <w:i/>
          <w:iCs/>
        </w:rPr>
        <w:t>Справочно. Основания для проведения индивидуальной профилактической работы:</w:t>
      </w:r>
    </w:p>
    <w:p w:rsidR="004A642D" w:rsidRDefault="00B117D5">
      <w:pPr>
        <w:pStyle w:val="11"/>
        <w:framePr w:w="10574" w:h="11952" w:hRule="exact" w:wrap="none" w:vAnchor="page" w:hAnchor="page" w:x="750" w:y="1763"/>
        <w:shd w:val="clear" w:color="auto" w:fill="auto"/>
        <w:ind w:left="780" w:firstLine="1420"/>
      </w:pPr>
      <w:r>
        <w:rPr>
          <w:i/>
          <w:iCs/>
        </w:rPr>
        <w:t>заявление несовершеннолетнего либо его родителей (усыновителей, удочерителей), опекунов или попечителей;</w:t>
      </w:r>
    </w:p>
    <w:p w:rsidR="004A642D" w:rsidRDefault="00B117D5">
      <w:pPr>
        <w:pStyle w:val="11"/>
        <w:framePr w:w="10574" w:h="11952" w:hRule="exact" w:wrap="none" w:vAnchor="page" w:hAnchor="page" w:x="750" w:y="1763"/>
        <w:shd w:val="clear" w:color="auto" w:fill="auto"/>
        <w:spacing w:line="259" w:lineRule="auto"/>
        <w:ind w:firstLine="0"/>
        <w:jc w:val="center"/>
      </w:pPr>
      <w:r>
        <w:rPr>
          <w:rFonts w:ascii="Calibri" w:eastAsia="Calibri" w:hAnsi="Calibri" w:cs="Calibri"/>
          <w:i/>
          <w:iCs/>
          <w:sz w:val="22"/>
          <w:szCs w:val="22"/>
          <w:lang w:val="en-US" w:eastAsia="en-US" w:bidi="en-US"/>
        </w:rPr>
        <w:t xml:space="preserve">J </w:t>
      </w:r>
      <w:r>
        <w:rPr>
          <w:i/>
          <w:iCs/>
        </w:rPr>
        <w:t>приговор, решение, постановление или определение суДа;</w:t>
      </w:r>
      <w:r>
        <w:rPr>
          <w:i/>
          <w:iCs/>
        </w:rPr>
        <w:br/>
        <w:t>постановления комиссии по Делам несовершеннолетних;</w:t>
      </w:r>
    </w:p>
    <w:p w:rsidR="004A642D" w:rsidRDefault="00B117D5">
      <w:pPr>
        <w:pStyle w:val="11"/>
        <w:framePr w:w="10574" w:h="11952" w:hRule="exact" w:wrap="none" w:vAnchor="page" w:hAnchor="page" w:x="750" w:y="1763"/>
        <w:shd w:val="clear" w:color="auto" w:fill="auto"/>
        <w:spacing w:after="300" w:line="259" w:lineRule="auto"/>
        <w:ind w:left="780" w:firstLine="720"/>
        <w:jc w:val="both"/>
      </w:pPr>
      <w:r>
        <w:rPr>
          <w:rFonts w:ascii="Calibri" w:eastAsia="Calibri" w:hAnsi="Calibri" w:cs="Calibri"/>
          <w:i/>
          <w:iCs/>
          <w:sz w:val="22"/>
          <w:szCs w:val="22"/>
          <w:lang w:val="en-US" w:eastAsia="en-US" w:bidi="en-US"/>
        </w:rPr>
        <w:t xml:space="preserve">J </w:t>
      </w:r>
      <w:r>
        <w:rPr>
          <w:i/>
          <w:iCs/>
        </w:rPr>
        <w:t>постановление прокурора, следователя, органа Дознания или начальника органа внутренних дел.</w:t>
      </w:r>
    </w:p>
    <w:p w:rsidR="004A642D" w:rsidRDefault="00B117D5">
      <w:pPr>
        <w:pStyle w:val="10"/>
        <w:framePr w:w="10574" w:h="11952" w:hRule="exact" w:wrap="none" w:vAnchor="page" w:hAnchor="page" w:x="750" w:y="1763"/>
        <w:shd w:val="clear" w:color="auto" w:fill="auto"/>
      </w:pPr>
      <w:bookmarkStart w:id="19" w:name="bookmark18"/>
      <w:bookmarkStart w:id="20" w:name="bookmark19"/>
      <w:r>
        <w:rPr>
          <w:u w:val="single"/>
        </w:rPr>
        <w:t>ШАГ 2</w:t>
      </w:r>
      <w:bookmarkEnd w:id="19"/>
      <w:bookmarkEnd w:id="20"/>
    </w:p>
    <w:p w:rsidR="004A642D" w:rsidRDefault="00B117D5">
      <w:pPr>
        <w:pStyle w:val="11"/>
        <w:framePr w:w="10574" w:h="11952" w:hRule="exact" w:wrap="none" w:vAnchor="page" w:hAnchor="page" w:x="750" w:y="1763"/>
        <w:shd w:val="clear" w:color="auto" w:fill="auto"/>
        <w:ind w:left="780" w:firstLine="720"/>
      </w:pPr>
      <w:r>
        <w:t>Издание приказа «Об организации индивидуальной профилактической работы с несовершеннолетним».</w:t>
      </w:r>
    </w:p>
    <w:p w:rsidR="004A642D" w:rsidRDefault="00B117D5">
      <w:pPr>
        <w:pStyle w:val="10"/>
        <w:framePr w:w="10574" w:h="11952" w:hRule="exact" w:wrap="none" w:vAnchor="page" w:hAnchor="page" w:x="750" w:y="1763"/>
        <w:shd w:val="clear" w:color="auto" w:fill="auto"/>
      </w:pPr>
      <w:bookmarkStart w:id="21" w:name="bookmark20"/>
      <w:bookmarkStart w:id="22" w:name="bookmark21"/>
      <w:r>
        <w:t>СРОКИ ПРОВЕДЕНИЯ</w:t>
      </w:r>
      <w:bookmarkEnd w:id="21"/>
      <w:bookmarkEnd w:id="22"/>
    </w:p>
    <w:p w:rsidR="004A642D" w:rsidRDefault="00B117D5">
      <w:pPr>
        <w:pStyle w:val="11"/>
        <w:framePr w:w="10574" w:h="11952" w:hRule="exact" w:wrap="none" w:vAnchor="page" w:hAnchor="page" w:x="750" w:y="1763"/>
        <w:shd w:val="clear" w:color="auto" w:fill="auto"/>
        <w:spacing w:after="300"/>
        <w:ind w:left="1480" w:firstLine="0"/>
      </w:pPr>
      <w:r>
        <w:t>В день поступления информации либо на следующий день.</w:t>
      </w:r>
    </w:p>
    <w:p w:rsidR="004A642D" w:rsidRDefault="00B117D5">
      <w:pPr>
        <w:pStyle w:val="10"/>
        <w:framePr w:w="10574" w:h="11952" w:hRule="exact" w:wrap="none" w:vAnchor="page" w:hAnchor="page" w:x="750" w:y="1763"/>
        <w:shd w:val="clear" w:color="auto" w:fill="auto"/>
      </w:pPr>
      <w:bookmarkStart w:id="23" w:name="bookmark22"/>
      <w:bookmarkStart w:id="24" w:name="bookmark23"/>
      <w:r>
        <w:rPr>
          <w:u w:val="single"/>
        </w:rPr>
        <w:t>ШАГ 3</w:t>
      </w:r>
      <w:bookmarkEnd w:id="23"/>
      <w:bookmarkEnd w:id="24"/>
    </w:p>
    <w:p w:rsidR="004A642D" w:rsidRDefault="00B117D5">
      <w:pPr>
        <w:pStyle w:val="11"/>
        <w:framePr w:w="10574" w:h="11952" w:hRule="exact" w:wrap="none" w:vAnchor="page" w:hAnchor="page" w:x="750" w:y="1763"/>
        <w:shd w:val="clear" w:color="auto" w:fill="auto"/>
        <w:ind w:left="780" w:firstLine="720"/>
        <w:jc w:val="both"/>
      </w:pPr>
      <w:r>
        <w:t>Направление информации в управление (отдел) образования (по образованию) по месту жительства семьи о выявленном неблагополучии.</w:t>
      </w:r>
    </w:p>
    <w:p w:rsidR="004A642D" w:rsidRDefault="00B117D5">
      <w:pPr>
        <w:pStyle w:val="10"/>
        <w:framePr w:w="10574" w:h="11952" w:hRule="exact" w:wrap="none" w:vAnchor="page" w:hAnchor="page" w:x="750" w:y="1763"/>
        <w:shd w:val="clear" w:color="auto" w:fill="auto"/>
      </w:pPr>
      <w:bookmarkStart w:id="25" w:name="bookmark24"/>
      <w:bookmarkStart w:id="26" w:name="bookmark25"/>
      <w:r>
        <w:t>СРОКИ ПРОВЕДЕНИЯ</w:t>
      </w:r>
      <w:bookmarkEnd w:id="25"/>
      <w:bookmarkEnd w:id="26"/>
    </w:p>
    <w:p w:rsidR="004A642D" w:rsidRDefault="00B117D5">
      <w:pPr>
        <w:pStyle w:val="11"/>
        <w:framePr w:w="10574" w:h="11952" w:hRule="exact" w:wrap="none" w:vAnchor="page" w:hAnchor="page" w:x="750" w:y="1763"/>
        <w:shd w:val="clear" w:color="auto" w:fill="auto"/>
        <w:spacing w:after="300"/>
        <w:ind w:left="1480" w:firstLine="0"/>
      </w:pPr>
      <w:r>
        <w:t>В день поступления либо на следующий день.</w:t>
      </w:r>
    </w:p>
    <w:p w:rsidR="004A642D" w:rsidRDefault="00B117D5">
      <w:pPr>
        <w:pStyle w:val="10"/>
        <w:framePr w:w="10574" w:h="11952" w:hRule="exact" w:wrap="none" w:vAnchor="page" w:hAnchor="page" w:x="750" w:y="1763"/>
        <w:shd w:val="clear" w:color="auto" w:fill="auto"/>
      </w:pPr>
      <w:bookmarkStart w:id="27" w:name="bookmark26"/>
      <w:bookmarkStart w:id="28" w:name="bookmark27"/>
      <w:r>
        <w:rPr>
          <w:u w:val="single"/>
        </w:rPr>
        <w:t>ШАГ 4</w:t>
      </w:r>
      <w:bookmarkEnd w:id="27"/>
      <w:bookmarkEnd w:id="28"/>
    </w:p>
    <w:p w:rsidR="004A642D" w:rsidRDefault="00B117D5">
      <w:pPr>
        <w:pStyle w:val="11"/>
        <w:framePr w:w="10574" w:h="11952" w:hRule="exact" w:wrap="none" w:vAnchor="page" w:hAnchor="page" w:x="750" w:y="1763"/>
        <w:shd w:val="clear" w:color="auto" w:fill="auto"/>
        <w:ind w:left="1480" w:firstLine="0"/>
      </w:pPr>
      <w:r>
        <w:t>Организация проведения социального расследования.</w:t>
      </w:r>
    </w:p>
    <w:p w:rsidR="004A642D" w:rsidRDefault="00B117D5">
      <w:pPr>
        <w:pStyle w:val="10"/>
        <w:framePr w:w="10574" w:h="11952" w:hRule="exact" w:wrap="none" w:vAnchor="page" w:hAnchor="page" w:x="750" w:y="1763"/>
        <w:shd w:val="clear" w:color="auto" w:fill="auto"/>
      </w:pPr>
      <w:bookmarkStart w:id="29" w:name="bookmark28"/>
      <w:bookmarkStart w:id="30" w:name="bookmark29"/>
      <w:r>
        <w:t>ПОРЯДОК ДЕЙСТВИЙ</w:t>
      </w:r>
      <w:bookmarkEnd w:id="29"/>
      <w:bookmarkEnd w:id="30"/>
    </w:p>
    <w:p w:rsidR="004A642D" w:rsidRDefault="00B117D5">
      <w:pPr>
        <w:pStyle w:val="11"/>
        <w:framePr w:w="10574" w:h="11952" w:hRule="exact" w:wrap="none" w:vAnchor="page" w:hAnchor="page" w:x="750" w:y="1763"/>
        <w:shd w:val="clear" w:color="auto" w:fill="auto"/>
        <w:ind w:left="740" w:firstLine="0"/>
        <w:jc w:val="right"/>
      </w:pPr>
      <w:r>
        <w:t>Издание приказа об организации проведения социального расследования в срок 15 рабочих дней (организуется в соответствии с постановлением Совета</w:t>
      </w:r>
    </w:p>
    <w:p w:rsidR="004A642D" w:rsidRDefault="00B117D5">
      <w:pPr>
        <w:pStyle w:val="a9"/>
        <w:framePr w:w="9998" w:h="1152" w:hRule="exact" w:wrap="none" w:vAnchor="page" w:hAnchor="page" w:x="1090" w:y="14575"/>
        <w:shd w:val="clear" w:color="auto" w:fill="auto"/>
      </w:pPr>
      <w:r>
        <w:rPr>
          <w:rFonts w:ascii="Calibri" w:eastAsia="Calibri" w:hAnsi="Calibri" w:cs="Calibri"/>
          <w:sz w:val="13"/>
          <w:szCs w:val="13"/>
          <w:vertAlign w:val="superscript"/>
        </w:rPr>
        <w:t>1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t xml:space="preserve">Примерный алгоритм организации индивидуальной профилактической работы в учреждении образования составлен с учетом внесенных в декабре 2023 года изменений в нормы постановления Совета Министров Республики Беларусь от 15 января 2018-г. </w:t>
      </w:r>
      <w:r>
        <w:rPr>
          <w:lang w:val="en-US" w:eastAsia="en-US" w:bidi="en-US"/>
        </w:rPr>
        <w:t xml:space="preserve">N°22 </w:t>
      </w:r>
      <w:r>
        <w:t>«О признании детей находящимися в социально опасном положении»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10574" w:h="14424" w:hRule="exact" w:wrap="none" w:vAnchor="page" w:hAnchor="page" w:x="750" w:y="1111"/>
        <w:shd w:val="clear" w:color="auto" w:fill="auto"/>
        <w:ind w:left="780" w:firstLine="0"/>
        <w:jc w:val="both"/>
      </w:pPr>
      <w:r>
        <w:t>Министров Республики Беларусь от 15 января 2018 г. №°22 «О признании детей находящимися в социально опасном положении», в ред. от 01.12.2023).</w:t>
      </w:r>
    </w:p>
    <w:p w:rsidR="004A642D" w:rsidRDefault="00B117D5">
      <w:pPr>
        <w:pStyle w:val="22"/>
        <w:framePr w:w="10574" w:h="14424" w:hRule="exact" w:wrap="none" w:vAnchor="page" w:hAnchor="page" w:x="750" w:y="1111"/>
        <w:shd w:val="clear" w:color="auto" w:fill="auto"/>
        <w:jc w:val="both"/>
      </w:pPr>
      <w:r>
        <w:rPr>
          <w:b/>
          <w:bCs/>
        </w:rPr>
        <w:t xml:space="preserve">Справочно. </w:t>
      </w:r>
      <w:r>
        <w:t>Выявление признаков семейного/социального неблагополучия устанавливается в соответствии с критерием 2 «Родителями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преступления» по показателям социально опасного положения:</w:t>
      </w:r>
    </w:p>
    <w:p w:rsidR="004A642D" w:rsidRDefault="00B117D5">
      <w:pPr>
        <w:pStyle w:val="22"/>
        <w:framePr w:w="10574" w:h="14424" w:hRule="exact" w:wrap="none" w:vAnchor="page" w:hAnchor="page" w:x="750" w:y="1111"/>
        <w:shd w:val="clear" w:color="auto" w:fill="auto"/>
        <w:jc w:val="both"/>
      </w:pPr>
      <w:r>
        <w:t>в отношении родителей ребенка (детей) неоднократно в течение года установлены факты привлечения к административной ответственности и (или) освобождения от административной ответственности за совершение правонарушения, предусмотренного статьей 10.3 Кодекса Республики Беларусь об административных правонарушениях;</w:t>
      </w:r>
    </w:p>
    <w:p w:rsidR="004A642D" w:rsidRDefault="00B117D5">
      <w:pPr>
        <w:pStyle w:val="22"/>
        <w:framePr w:w="10574" w:h="14424" w:hRule="exact" w:wrap="none" w:vAnchor="page" w:hAnchor="page" w:x="750" w:y="1111"/>
        <w:shd w:val="clear" w:color="auto" w:fill="auto"/>
        <w:jc w:val="both"/>
      </w:pPr>
      <w:r>
        <w:t>в отношении родителей ребенка (детей) в рамках административного либо уголовного процесса установлены факты, подтверждающие, что они не контролируют поведение и местонахождение ребенка (детей), вследствие чего он совершил правонарушение и в отношении него начата индивидуальная профилактическая работа в соответствии с Законом Республики Беларусь от 31 мая 2003 г. № 200-З «Об основах системы профилактики безнадзорности и правонарушений несовершеннолетних».</w:t>
      </w:r>
    </w:p>
    <w:p w:rsidR="004A642D" w:rsidRDefault="00B117D5">
      <w:pPr>
        <w:pStyle w:val="22"/>
        <w:framePr w:w="10574" w:h="14424" w:hRule="exact" w:wrap="none" w:vAnchor="page" w:hAnchor="page" w:x="750" w:y="1111"/>
        <w:shd w:val="clear" w:color="auto" w:fill="auto"/>
        <w:jc w:val="both"/>
      </w:pPr>
      <w:r>
        <w:t>При формировании персонального состава комиссии по проведению социального расследования необходимо принимать во внимание содержание поступившей информации о том, как выявлена и в чем заключается неблагоприятная для несовершеннолетних обстановка, руководствуясь Методическими рекомендациям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положении, утвержденными Заместителем Министра образования Республики Беларусь 01.10.2019 (в редакции от 07.06.2023)</w:t>
      </w:r>
    </w:p>
    <w:p w:rsidR="004A642D" w:rsidRDefault="00B117D5">
      <w:pPr>
        <w:pStyle w:val="10"/>
        <w:framePr w:w="10574" w:h="14424" w:hRule="exact" w:wrap="none" w:vAnchor="page" w:hAnchor="page" w:x="750" w:y="1111"/>
        <w:shd w:val="clear" w:color="auto" w:fill="auto"/>
      </w:pPr>
      <w:bookmarkStart w:id="31" w:name="bookmark30"/>
      <w:bookmarkStart w:id="32" w:name="bookmark31"/>
      <w:r>
        <w:t>СРОКИ ПРОВЕДЕНИЯ</w:t>
      </w:r>
      <w:bookmarkEnd w:id="31"/>
      <w:bookmarkEnd w:id="32"/>
    </w:p>
    <w:p w:rsidR="004A642D" w:rsidRDefault="00B117D5">
      <w:pPr>
        <w:pStyle w:val="11"/>
        <w:framePr w:w="10574" w:h="14424" w:hRule="exact" w:wrap="none" w:vAnchor="page" w:hAnchor="page" w:x="750" w:y="1111"/>
        <w:shd w:val="clear" w:color="auto" w:fill="auto"/>
        <w:spacing w:after="320"/>
        <w:ind w:left="1480" w:firstLine="0"/>
      </w:pPr>
      <w:r>
        <w:t>В день либо на следующий день поступления информации.</w:t>
      </w:r>
    </w:p>
    <w:p w:rsidR="004A642D" w:rsidRDefault="00B117D5">
      <w:pPr>
        <w:pStyle w:val="10"/>
        <w:framePr w:w="10574" w:h="14424" w:hRule="exact" w:wrap="none" w:vAnchor="page" w:hAnchor="page" w:x="750" w:y="1111"/>
        <w:shd w:val="clear" w:color="auto" w:fill="auto"/>
      </w:pPr>
      <w:bookmarkStart w:id="33" w:name="bookmark32"/>
      <w:bookmarkStart w:id="34" w:name="bookmark33"/>
      <w:r>
        <w:rPr>
          <w:u w:val="single"/>
        </w:rPr>
        <w:t>ШАГ 5</w:t>
      </w:r>
      <w:bookmarkEnd w:id="33"/>
      <w:bookmarkEnd w:id="34"/>
    </w:p>
    <w:p w:rsidR="004A642D" w:rsidRDefault="00B117D5">
      <w:pPr>
        <w:pStyle w:val="11"/>
        <w:framePr w:w="10574" w:h="14424" w:hRule="exact" w:wrap="none" w:vAnchor="page" w:hAnchor="page" w:x="750" w:y="1111"/>
        <w:shd w:val="clear" w:color="auto" w:fill="auto"/>
        <w:ind w:left="1480" w:firstLine="0"/>
      </w:pPr>
      <w:r>
        <w:t>Уведомление РОВД (РУВД) о начале проведения ИПР.</w:t>
      </w:r>
    </w:p>
    <w:p w:rsidR="004A642D" w:rsidRDefault="00B117D5">
      <w:pPr>
        <w:pStyle w:val="10"/>
        <w:framePr w:w="10574" w:h="14424" w:hRule="exact" w:wrap="none" w:vAnchor="page" w:hAnchor="page" w:x="750" w:y="1111"/>
        <w:shd w:val="clear" w:color="auto" w:fill="auto"/>
      </w:pPr>
      <w:bookmarkStart w:id="35" w:name="bookmark34"/>
      <w:bookmarkStart w:id="36" w:name="bookmark35"/>
      <w:r>
        <w:t>ПОРЯДОК ДЕЙСТВИЙ</w:t>
      </w:r>
      <w:bookmarkEnd w:id="35"/>
      <w:bookmarkEnd w:id="36"/>
    </w:p>
    <w:p w:rsidR="004A642D" w:rsidRDefault="00B117D5">
      <w:pPr>
        <w:pStyle w:val="11"/>
        <w:framePr w:w="10574" w:h="14424" w:hRule="exact" w:wrap="none" w:vAnchor="page" w:hAnchor="page" w:x="750" w:y="1111"/>
        <w:shd w:val="clear" w:color="auto" w:fill="auto"/>
        <w:ind w:left="780" w:firstLine="700"/>
        <w:jc w:val="both"/>
      </w:pPr>
      <w:r>
        <w:t>Направление информации о начале проведения ИПР с несовершеннолетним.</w:t>
      </w:r>
    </w:p>
    <w:p w:rsidR="004A642D" w:rsidRDefault="00B117D5">
      <w:pPr>
        <w:pStyle w:val="10"/>
        <w:framePr w:w="10574" w:h="14424" w:hRule="exact" w:wrap="none" w:vAnchor="page" w:hAnchor="page" w:x="750" w:y="1111"/>
        <w:shd w:val="clear" w:color="auto" w:fill="auto"/>
        <w:jc w:val="both"/>
      </w:pPr>
      <w:bookmarkStart w:id="37" w:name="bookmark36"/>
      <w:bookmarkStart w:id="38" w:name="bookmark37"/>
      <w:r>
        <w:t>СРОКИ ПРОВЕДЕНИЯ</w:t>
      </w:r>
      <w:bookmarkEnd w:id="37"/>
      <w:bookmarkEnd w:id="38"/>
    </w:p>
    <w:p w:rsidR="004A642D" w:rsidRDefault="00B117D5">
      <w:pPr>
        <w:pStyle w:val="11"/>
        <w:framePr w:w="10574" w:h="14424" w:hRule="exact" w:wrap="none" w:vAnchor="page" w:hAnchor="page" w:x="750" w:y="1111"/>
        <w:shd w:val="clear" w:color="auto" w:fill="auto"/>
        <w:spacing w:after="320"/>
        <w:ind w:left="1480" w:firstLine="0"/>
        <w:jc w:val="both"/>
      </w:pPr>
      <w:r>
        <w:t>В течение 3 рабочих дней со дня поступления информации.</w:t>
      </w:r>
    </w:p>
    <w:p w:rsidR="004A642D" w:rsidRDefault="00B117D5">
      <w:pPr>
        <w:pStyle w:val="10"/>
        <w:framePr w:w="10574" w:h="14424" w:hRule="exact" w:wrap="none" w:vAnchor="page" w:hAnchor="page" w:x="750" w:y="1111"/>
        <w:shd w:val="clear" w:color="auto" w:fill="auto"/>
      </w:pPr>
      <w:bookmarkStart w:id="39" w:name="bookmark38"/>
      <w:bookmarkStart w:id="40" w:name="bookmark39"/>
      <w:r>
        <w:rPr>
          <w:u w:val="single"/>
        </w:rPr>
        <w:t>ШАГ 6</w:t>
      </w:r>
      <w:bookmarkEnd w:id="39"/>
      <w:bookmarkEnd w:id="40"/>
    </w:p>
    <w:p w:rsidR="004A642D" w:rsidRDefault="00B117D5">
      <w:pPr>
        <w:pStyle w:val="11"/>
        <w:framePr w:w="10574" w:h="14424" w:hRule="exact" w:wrap="none" w:vAnchor="page" w:hAnchor="page" w:x="750" w:y="1111"/>
        <w:shd w:val="clear" w:color="auto" w:fill="auto"/>
        <w:ind w:left="780" w:firstLine="700"/>
        <w:jc w:val="both"/>
      </w:pPr>
      <w:r>
        <w:t>Изучение круга общения несовершеннолетнего и особенностей семейного воспитания.</w:t>
      </w:r>
    </w:p>
    <w:p w:rsidR="004A642D" w:rsidRDefault="00B117D5">
      <w:pPr>
        <w:pStyle w:val="10"/>
        <w:framePr w:w="10574" w:h="14424" w:hRule="exact" w:wrap="none" w:vAnchor="page" w:hAnchor="page" w:x="750" w:y="1111"/>
        <w:shd w:val="clear" w:color="auto" w:fill="auto"/>
      </w:pPr>
      <w:bookmarkStart w:id="41" w:name="bookmark40"/>
      <w:bookmarkStart w:id="42" w:name="bookmark41"/>
      <w:r>
        <w:t>ПОРЯДОК ДЕЙСТВИЙ</w:t>
      </w:r>
      <w:bookmarkEnd w:id="41"/>
      <w:bookmarkEnd w:id="42"/>
    </w:p>
    <w:p w:rsidR="004A642D" w:rsidRDefault="00B117D5">
      <w:pPr>
        <w:pStyle w:val="11"/>
        <w:framePr w:w="10574" w:h="14424" w:hRule="exact" w:wrap="none" w:vAnchor="page" w:hAnchor="page" w:x="750" w:y="1111"/>
        <w:shd w:val="clear" w:color="auto" w:fill="auto"/>
        <w:ind w:left="780" w:firstLine="700"/>
        <w:jc w:val="both"/>
      </w:pPr>
      <w:r>
        <w:t xml:space="preserve">Куратором учебной группы, педагогом социальным/педагогом- психологом осуществляется посещение по месту жительства законных представителей с целью изучения особенностей проживания и воспитания несовершеннолетнего. В ходе посещения составляется протокол наблюдения в семье. </w:t>
      </w:r>
      <w:r>
        <w:rPr>
          <w:rFonts w:ascii="Arial" w:eastAsia="Arial" w:hAnsi="Arial" w:cs="Arial"/>
          <w:sz w:val="24"/>
          <w:szCs w:val="24"/>
        </w:rPr>
        <w:t>О</w:t>
      </w:r>
      <w:r>
        <w:t>тметка о посещении семьи фиксируется в журнале куратора.</w:t>
      </w:r>
    </w:p>
    <w:p w:rsidR="004A642D" w:rsidRDefault="00B117D5">
      <w:pPr>
        <w:pStyle w:val="11"/>
        <w:framePr w:w="10574" w:h="14424" w:hRule="exact" w:wrap="none" w:vAnchor="page" w:hAnchor="page" w:x="750" w:y="1111"/>
        <w:shd w:val="clear" w:color="auto" w:fill="auto"/>
        <w:ind w:left="1480" w:firstLine="0"/>
      </w:pPr>
      <w:r>
        <w:rPr>
          <w:b/>
          <w:bCs/>
          <w:i/>
          <w:iCs/>
        </w:rPr>
        <w:t>ПРИМЕРНЫЙ ПРОТОКОЛ НАБЛЮДЕНИЯ В СЕМЬЕ</w:t>
      </w:r>
    </w:p>
    <w:p w:rsidR="004A642D" w:rsidRDefault="00B117D5">
      <w:pPr>
        <w:pStyle w:val="11"/>
        <w:framePr w:w="10574" w:h="14424" w:hRule="exact" w:wrap="none" w:vAnchor="page" w:hAnchor="page" w:x="750" w:y="1111"/>
        <w:shd w:val="clear" w:color="auto" w:fill="auto"/>
        <w:ind w:left="1480" w:firstLine="0"/>
      </w:pPr>
      <w:r>
        <w:rPr>
          <w:rFonts w:ascii="Arial" w:eastAsia="Arial" w:hAnsi="Arial" w:cs="Arial"/>
        </w:rPr>
        <w:t xml:space="preserve">• </w:t>
      </w:r>
      <w:r>
        <w:rPr>
          <w:i/>
          <w:iCs/>
        </w:rPr>
        <w:t>Домашние обязанности и их распределение.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10574" w:h="14554" w:hRule="exact" w:wrap="none" w:vAnchor="page" w:hAnchor="page" w:x="750" w:y="1106"/>
        <w:shd w:val="clear" w:color="auto" w:fill="auto"/>
        <w:ind w:left="780" w:firstLine="700"/>
        <w:jc w:val="both"/>
      </w:pPr>
      <w:r>
        <w:rPr>
          <w:rFonts w:ascii="Arial" w:eastAsia="Arial" w:hAnsi="Arial" w:cs="Arial"/>
        </w:rPr>
        <w:t xml:space="preserve">• </w:t>
      </w:r>
      <w:r>
        <w:rPr>
          <w:i/>
          <w:iCs/>
        </w:rPr>
        <w:t>Какие правила в семье существуют для несовершеннолетнего. Система поощрений и наказаний для этих правил.</w:t>
      </w:r>
    </w:p>
    <w:p w:rsidR="004A642D" w:rsidRDefault="00B117D5">
      <w:pPr>
        <w:pStyle w:val="11"/>
        <w:framePr w:w="10574" w:h="14554" w:hRule="exact" w:wrap="none" w:vAnchor="page" w:hAnchor="page" w:x="750" w:y="1106"/>
        <w:shd w:val="clear" w:color="auto" w:fill="auto"/>
        <w:tabs>
          <w:tab w:val="left" w:pos="2099"/>
        </w:tabs>
        <w:ind w:left="1480" w:firstLine="0"/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i/>
          <w:iCs/>
        </w:rPr>
        <w:t>Общение с членами семьи. Семейные традиции.</w:t>
      </w:r>
    </w:p>
    <w:p w:rsidR="004A642D" w:rsidRDefault="00B117D5">
      <w:pPr>
        <w:pStyle w:val="11"/>
        <w:framePr w:w="10574" w:h="14554" w:hRule="exact" w:wrap="none" w:vAnchor="page" w:hAnchor="page" w:x="750" w:y="1106"/>
        <w:shd w:val="clear" w:color="auto" w:fill="auto"/>
        <w:ind w:left="780" w:firstLine="700"/>
        <w:jc w:val="both"/>
      </w:pPr>
      <w:r>
        <w:rPr>
          <w:rFonts w:ascii="Arial" w:eastAsia="Arial" w:hAnsi="Arial" w:cs="Arial"/>
        </w:rPr>
        <w:t xml:space="preserve">• </w:t>
      </w:r>
      <w:r>
        <w:rPr>
          <w:i/>
          <w:iCs/>
        </w:rPr>
        <w:t>Свободное время подростка. Хобби. Результаты и продукты (поделки, награды, фотографии и прочее).</w:t>
      </w:r>
    </w:p>
    <w:p w:rsidR="004A642D" w:rsidRDefault="00B117D5">
      <w:pPr>
        <w:pStyle w:val="11"/>
        <w:framePr w:w="10574" w:h="14554" w:hRule="exact" w:wrap="none" w:vAnchor="page" w:hAnchor="page" w:x="750" w:y="1106"/>
        <w:shd w:val="clear" w:color="auto" w:fill="auto"/>
        <w:ind w:left="780" w:firstLine="700"/>
        <w:jc w:val="both"/>
      </w:pPr>
      <w:r>
        <w:rPr>
          <w:rFonts w:ascii="Arial" w:eastAsia="Arial" w:hAnsi="Arial" w:cs="Arial"/>
        </w:rPr>
        <w:t xml:space="preserve">• </w:t>
      </w:r>
      <w:r>
        <w:rPr>
          <w:i/>
          <w:iCs/>
        </w:rPr>
        <w:t>Учебные процедуры в семье. Вовлеченность родителей и других членов семьи в эти процедуры. Рабочее место. Знание родителями учебных достижений подростка.</w:t>
      </w:r>
    </w:p>
    <w:p w:rsidR="004A642D" w:rsidRDefault="00B117D5">
      <w:pPr>
        <w:pStyle w:val="11"/>
        <w:framePr w:w="10574" w:h="14554" w:hRule="exact" w:wrap="none" w:vAnchor="page" w:hAnchor="page" w:x="750" w:y="1106"/>
        <w:shd w:val="clear" w:color="auto" w:fill="auto"/>
        <w:ind w:left="780" w:firstLine="700"/>
        <w:jc w:val="both"/>
      </w:pPr>
      <w:r>
        <w:rPr>
          <w:rFonts w:ascii="Arial" w:eastAsia="Arial" w:hAnsi="Arial" w:cs="Arial"/>
        </w:rPr>
        <w:t xml:space="preserve">• </w:t>
      </w:r>
      <w:r>
        <w:rPr>
          <w:i/>
          <w:iCs/>
        </w:rPr>
        <w:t>Взаимоотношения: супружеские, детско-родительские, между братьями и сестрами в семье.</w:t>
      </w:r>
    </w:p>
    <w:p w:rsidR="004A642D" w:rsidRDefault="00B117D5">
      <w:pPr>
        <w:pStyle w:val="11"/>
        <w:framePr w:w="10574" w:h="14554" w:hRule="exact" w:wrap="none" w:vAnchor="page" w:hAnchor="page" w:x="750" w:y="1106"/>
        <w:shd w:val="clear" w:color="auto" w:fill="auto"/>
        <w:tabs>
          <w:tab w:val="left" w:pos="2099"/>
        </w:tabs>
        <w:ind w:left="1480" w:firstLine="0"/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i/>
          <w:iCs/>
        </w:rPr>
        <w:t>Уровень сплоченности семьи.</w:t>
      </w:r>
    </w:p>
    <w:p w:rsidR="004A642D" w:rsidRDefault="00B117D5">
      <w:pPr>
        <w:pStyle w:val="11"/>
        <w:framePr w:w="10574" w:h="14554" w:hRule="exact" w:wrap="none" w:vAnchor="page" w:hAnchor="page" w:x="750" w:y="1106"/>
        <w:shd w:val="clear" w:color="auto" w:fill="auto"/>
        <w:tabs>
          <w:tab w:val="left" w:pos="2099"/>
        </w:tabs>
        <w:ind w:left="1480" w:firstLine="0"/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i/>
          <w:iCs/>
        </w:rPr>
        <w:t>Роли, обязанности в семье.</w:t>
      </w:r>
    </w:p>
    <w:p w:rsidR="004A642D" w:rsidRDefault="00B117D5">
      <w:pPr>
        <w:pStyle w:val="11"/>
        <w:framePr w:w="10574" w:h="14554" w:hRule="exact" w:wrap="none" w:vAnchor="page" w:hAnchor="page" w:x="750" w:y="1106"/>
        <w:shd w:val="clear" w:color="auto" w:fill="auto"/>
        <w:tabs>
          <w:tab w:val="left" w:pos="2099"/>
        </w:tabs>
        <w:ind w:left="1480" w:firstLine="0"/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i/>
          <w:iCs/>
        </w:rPr>
        <w:t>Внутрисемейные коммуникации</w:t>
      </w:r>
    </w:p>
    <w:p w:rsidR="004A642D" w:rsidRDefault="00B117D5">
      <w:pPr>
        <w:pStyle w:val="11"/>
        <w:framePr w:w="10574" w:h="14554" w:hRule="exact" w:wrap="none" w:vAnchor="page" w:hAnchor="page" w:x="750" w:y="1106"/>
        <w:shd w:val="clear" w:color="auto" w:fill="auto"/>
        <w:ind w:left="1480" w:firstLine="0"/>
      </w:pPr>
      <w:r>
        <w:rPr>
          <w:i/>
          <w:iCs/>
        </w:rPr>
        <w:t>ВЫВОДЫ, исходя из наблюдений.</w:t>
      </w:r>
    </w:p>
    <w:p w:rsidR="004A642D" w:rsidRDefault="00B117D5">
      <w:pPr>
        <w:pStyle w:val="10"/>
        <w:framePr w:w="10574" w:h="14554" w:hRule="exact" w:wrap="none" w:vAnchor="page" w:hAnchor="page" w:x="750" w:y="1106"/>
        <w:shd w:val="clear" w:color="auto" w:fill="auto"/>
      </w:pPr>
      <w:bookmarkStart w:id="43" w:name="bookmark42"/>
      <w:bookmarkStart w:id="44" w:name="bookmark43"/>
      <w:r>
        <w:t>СРОКИ ПРОВЕДЕНИЯ</w:t>
      </w:r>
      <w:bookmarkEnd w:id="43"/>
      <w:bookmarkEnd w:id="44"/>
    </w:p>
    <w:p w:rsidR="004A642D" w:rsidRDefault="00B117D5">
      <w:pPr>
        <w:pStyle w:val="11"/>
        <w:framePr w:w="10574" w:h="14554" w:hRule="exact" w:wrap="none" w:vAnchor="page" w:hAnchor="page" w:x="750" w:y="1106"/>
        <w:shd w:val="clear" w:color="auto" w:fill="auto"/>
        <w:spacing w:after="320"/>
        <w:ind w:left="1480" w:firstLine="0"/>
      </w:pPr>
      <w:r>
        <w:t>В течение 10 календарных дней с момента поступления документа.</w:t>
      </w:r>
    </w:p>
    <w:p w:rsidR="004A642D" w:rsidRDefault="00B117D5">
      <w:pPr>
        <w:pStyle w:val="10"/>
        <w:framePr w:w="10574" w:h="14554" w:hRule="exact" w:wrap="none" w:vAnchor="page" w:hAnchor="page" w:x="750" w:y="1106"/>
        <w:shd w:val="clear" w:color="auto" w:fill="auto"/>
      </w:pPr>
      <w:bookmarkStart w:id="45" w:name="bookmark44"/>
      <w:bookmarkStart w:id="46" w:name="bookmark45"/>
      <w:r>
        <w:rPr>
          <w:u w:val="single"/>
        </w:rPr>
        <w:t>ШАГ 7</w:t>
      </w:r>
      <w:bookmarkEnd w:id="45"/>
      <w:bookmarkEnd w:id="46"/>
    </w:p>
    <w:p w:rsidR="004A642D" w:rsidRDefault="00B117D5">
      <w:pPr>
        <w:pStyle w:val="11"/>
        <w:framePr w:w="10574" w:h="14554" w:hRule="exact" w:wrap="none" w:vAnchor="page" w:hAnchor="page" w:x="750" w:y="1106"/>
        <w:shd w:val="clear" w:color="auto" w:fill="auto"/>
        <w:ind w:left="1480" w:firstLine="0"/>
      </w:pPr>
      <w:r>
        <w:t>Проведение психологической и социально-педагогической диагностики.</w:t>
      </w:r>
    </w:p>
    <w:p w:rsidR="004A642D" w:rsidRDefault="00B117D5">
      <w:pPr>
        <w:pStyle w:val="10"/>
        <w:framePr w:w="10574" w:h="14554" w:hRule="exact" w:wrap="none" w:vAnchor="page" w:hAnchor="page" w:x="750" w:y="1106"/>
        <w:shd w:val="clear" w:color="auto" w:fill="auto"/>
      </w:pPr>
      <w:bookmarkStart w:id="47" w:name="bookmark46"/>
      <w:bookmarkStart w:id="48" w:name="bookmark47"/>
      <w:r>
        <w:t>ПОРЯДОК ДЕЙСТВИЙ</w:t>
      </w:r>
      <w:bookmarkEnd w:id="47"/>
      <w:bookmarkEnd w:id="48"/>
    </w:p>
    <w:p w:rsidR="004A642D" w:rsidRDefault="00B117D5">
      <w:pPr>
        <w:pStyle w:val="11"/>
        <w:framePr w:w="10574" w:h="14554" w:hRule="exact" w:wrap="none" w:vAnchor="page" w:hAnchor="page" w:x="750" w:y="1106"/>
        <w:shd w:val="clear" w:color="auto" w:fill="auto"/>
        <w:ind w:left="780" w:firstLine="700"/>
        <w:jc w:val="both"/>
      </w:pPr>
      <w:r>
        <w:t>Проведение педагогом-психологом психологической и педагогом социальным социально-педагогической диагностики. По результатам диагностики определяется актуальность проблемы, подбираются методы, формы и средства оказания социально-педагогической поддержки и психологической помощи несовершеннолетнему.</w:t>
      </w:r>
    </w:p>
    <w:p w:rsidR="004A642D" w:rsidRDefault="00B117D5">
      <w:pPr>
        <w:pStyle w:val="10"/>
        <w:framePr w:w="10574" w:h="14554" w:hRule="exact" w:wrap="none" w:vAnchor="page" w:hAnchor="page" w:x="750" w:y="1106"/>
        <w:shd w:val="clear" w:color="auto" w:fill="auto"/>
      </w:pPr>
      <w:bookmarkStart w:id="49" w:name="bookmark48"/>
      <w:bookmarkStart w:id="50" w:name="bookmark49"/>
      <w:r>
        <w:t>СРОКИ ПРОВЕДЕНИЯ</w:t>
      </w:r>
      <w:bookmarkEnd w:id="49"/>
      <w:bookmarkEnd w:id="50"/>
    </w:p>
    <w:p w:rsidR="004A642D" w:rsidRDefault="00B117D5">
      <w:pPr>
        <w:pStyle w:val="11"/>
        <w:framePr w:w="10574" w:h="14554" w:hRule="exact" w:wrap="none" w:vAnchor="page" w:hAnchor="page" w:x="750" w:y="1106"/>
        <w:shd w:val="clear" w:color="auto" w:fill="auto"/>
        <w:spacing w:after="320"/>
        <w:ind w:left="1480" w:firstLine="0"/>
      </w:pPr>
      <w:r>
        <w:t>В течение 10 календарных дней с момента поступления документа.</w:t>
      </w:r>
    </w:p>
    <w:p w:rsidR="004A642D" w:rsidRDefault="00B117D5">
      <w:pPr>
        <w:pStyle w:val="10"/>
        <w:framePr w:w="10574" w:h="14554" w:hRule="exact" w:wrap="none" w:vAnchor="page" w:hAnchor="page" w:x="750" w:y="1106"/>
        <w:shd w:val="clear" w:color="auto" w:fill="auto"/>
      </w:pPr>
      <w:bookmarkStart w:id="51" w:name="bookmark50"/>
      <w:bookmarkStart w:id="52" w:name="bookmark51"/>
      <w:r>
        <w:rPr>
          <w:u w:val="single"/>
        </w:rPr>
        <w:t>ШАГ 8</w:t>
      </w:r>
      <w:bookmarkEnd w:id="51"/>
      <w:bookmarkEnd w:id="52"/>
    </w:p>
    <w:p w:rsidR="004A642D" w:rsidRDefault="00B117D5">
      <w:pPr>
        <w:pStyle w:val="11"/>
        <w:framePr w:w="10574" w:h="14554" w:hRule="exact" w:wrap="none" w:vAnchor="page" w:hAnchor="page" w:x="750" w:y="1106"/>
        <w:shd w:val="clear" w:color="auto" w:fill="auto"/>
        <w:ind w:left="780" w:firstLine="700"/>
        <w:jc w:val="both"/>
      </w:pPr>
      <w:r>
        <w:t>Наблюдение за несовершеннолетним в УПО в соответствии с показателями.</w:t>
      </w:r>
    </w:p>
    <w:p w:rsidR="004A642D" w:rsidRDefault="00B117D5">
      <w:pPr>
        <w:pStyle w:val="10"/>
        <w:framePr w:w="10574" w:h="14554" w:hRule="exact" w:wrap="none" w:vAnchor="page" w:hAnchor="page" w:x="750" w:y="1106"/>
        <w:shd w:val="clear" w:color="auto" w:fill="auto"/>
      </w:pPr>
      <w:bookmarkStart w:id="53" w:name="bookmark52"/>
      <w:bookmarkStart w:id="54" w:name="bookmark53"/>
      <w:r>
        <w:t>ПОРЯДОК ДЕЙСТВИЙ</w:t>
      </w:r>
      <w:bookmarkEnd w:id="53"/>
      <w:bookmarkEnd w:id="54"/>
    </w:p>
    <w:p w:rsidR="004A642D" w:rsidRDefault="00B117D5">
      <w:pPr>
        <w:pStyle w:val="11"/>
        <w:framePr w:w="10574" w:h="14554" w:hRule="exact" w:wrap="none" w:vAnchor="page" w:hAnchor="page" w:x="750" w:y="1106"/>
        <w:shd w:val="clear" w:color="auto" w:fill="auto"/>
        <w:ind w:left="780" w:firstLine="700"/>
        <w:jc w:val="both"/>
      </w:pPr>
      <w:r>
        <w:t>Педагог социальный, педагог-психолог, куратор, мастер производственного обучения, воспитатель общежития проводят наблюдение за несовершеннолетним с использованием примерных схем с последующим их заполнением (</w:t>
      </w:r>
      <w:r>
        <w:rPr>
          <w:i/>
          <w:iCs/>
        </w:rPr>
        <w:t>приложение 1 Методических рекомендаций по организации в учреждениях образования индивидуальной профилактической работы с обучающимися, утвержденных Заместителем Министра образования Республики Беларусь 01.02.2023</w:t>
      </w:r>
      <w:r>
        <w:t>).</w:t>
      </w:r>
    </w:p>
    <w:p w:rsidR="004A642D" w:rsidRDefault="00B117D5">
      <w:pPr>
        <w:pStyle w:val="10"/>
        <w:framePr w:w="10574" w:h="14554" w:hRule="exact" w:wrap="none" w:vAnchor="page" w:hAnchor="page" w:x="750" w:y="1106"/>
        <w:shd w:val="clear" w:color="auto" w:fill="auto"/>
      </w:pPr>
      <w:bookmarkStart w:id="55" w:name="bookmark54"/>
      <w:bookmarkStart w:id="56" w:name="bookmark55"/>
      <w:r>
        <w:t>СРОКИ ПРОВЕДЕНИЯ</w:t>
      </w:r>
      <w:bookmarkEnd w:id="55"/>
      <w:bookmarkEnd w:id="56"/>
    </w:p>
    <w:p w:rsidR="004A642D" w:rsidRDefault="00B117D5">
      <w:pPr>
        <w:pStyle w:val="11"/>
        <w:framePr w:w="10574" w:h="14554" w:hRule="exact" w:wrap="none" w:vAnchor="page" w:hAnchor="page" w:x="750" w:y="1106"/>
        <w:shd w:val="clear" w:color="auto" w:fill="auto"/>
        <w:spacing w:after="320"/>
        <w:ind w:left="1480" w:firstLine="0"/>
      </w:pPr>
      <w:r>
        <w:t>В течение 10 календарных дней с момента поступления документа.</w:t>
      </w:r>
    </w:p>
    <w:p w:rsidR="004A642D" w:rsidRDefault="00B117D5">
      <w:pPr>
        <w:pStyle w:val="10"/>
        <w:framePr w:w="10574" w:h="14554" w:hRule="exact" w:wrap="none" w:vAnchor="page" w:hAnchor="page" w:x="750" w:y="1106"/>
        <w:shd w:val="clear" w:color="auto" w:fill="auto"/>
      </w:pPr>
      <w:bookmarkStart w:id="57" w:name="bookmark56"/>
      <w:bookmarkStart w:id="58" w:name="bookmark57"/>
      <w:r>
        <w:rPr>
          <w:u w:val="single"/>
        </w:rPr>
        <w:t>ШАГ 9</w:t>
      </w:r>
      <w:bookmarkEnd w:id="57"/>
      <w:bookmarkEnd w:id="58"/>
    </w:p>
    <w:p w:rsidR="004A642D" w:rsidRDefault="00B117D5">
      <w:pPr>
        <w:pStyle w:val="11"/>
        <w:framePr w:w="10574" w:h="14554" w:hRule="exact" w:wrap="none" w:vAnchor="page" w:hAnchor="page" w:x="750" w:y="1106"/>
        <w:shd w:val="clear" w:color="auto" w:fill="auto"/>
        <w:ind w:left="780" w:firstLine="700"/>
        <w:jc w:val="both"/>
      </w:pPr>
      <w:r>
        <w:t>Беседа с несовершеннолетним и его законными представителями, педагогами, другими обучающимися.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0"/>
        <w:framePr w:w="10574" w:h="14208" w:hRule="exact" w:wrap="none" w:vAnchor="page" w:hAnchor="page" w:x="750" w:y="1115"/>
        <w:shd w:val="clear" w:color="auto" w:fill="auto"/>
        <w:jc w:val="both"/>
      </w:pPr>
      <w:bookmarkStart w:id="59" w:name="bookmark58"/>
      <w:bookmarkStart w:id="60" w:name="bookmark59"/>
      <w:r>
        <w:t>ПОРЯДОК ДЕЙСТВИЙ</w:t>
      </w:r>
      <w:bookmarkEnd w:id="59"/>
      <w:bookmarkEnd w:id="60"/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ind w:left="780" w:firstLine="720"/>
        <w:jc w:val="both"/>
      </w:pPr>
      <w:r>
        <w:t>Заместитель директора совместно с педагогом социальным, педагогом- психологом, куратором, мастерами производственного обучения, воспитателями общежития организуют собеседование с несовершеннолетним и его законными представителями, педагогами, другими обучающимися.</w:t>
      </w:r>
    </w:p>
    <w:p w:rsidR="004A642D" w:rsidRDefault="00B117D5">
      <w:pPr>
        <w:pStyle w:val="10"/>
        <w:framePr w:w="10574" w:h="14208" w:hRule="exact" w:wrap="none" w:vAnchor="page" w:hAnchor="page" w:x="750" w:y="1115"/>
        <w:shd w:val="clear" w:color="auto" w:fill="auto"/>
        <w:jc w:val="both"/>
      </w:pPr>
      <w:bookmarkStart w:id="61" w:name="bookmark60"/>
      <w:bookmarkStart w:id="62" w:name="bookmark61"/>
      <w:r>
        <w:t>СРОКИ ПРОВЕДЕНИЯ</w:t>
      </w:r>
      <w:bookmarkEnd w:id="61"/>
      <w:bookmarkEnd w:id="62"/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spacing w:after="320"/>
        <w:ind w:left="1480" w:firstLine="0"/>
        <w:jc w:val="both"/>
      </w:pPr>
      <w:r>
        <w:t>В течение 10 календарных дней с момента поступления документа.</w:t>
      </w:r>
    </w:p>
    <w:p w:rsidR="004A642D" w:rsidRDefault="00B117D5">
      <w:pPr>
        <w:pStyle w:val="10"/>
        <w:framePr w:w="10574" w:h="14208" w:hRule="exact" w:wrap="none" w:vAnchor="page" w:hAnchor="page" w:x="750" w:y="1115"/>
        <w:shd w:val="clear" w:color="auto" w:fill="auto"/>
        <w:jc w:val="both"/>
      </w:pPr>
      <w:bookmarkStart w:id="63" w:name="bookmark62"/>
      <w:bookmarkStart w:id="64" w:name="bookmark63"/>
      <w:r>
        <w:rPr>
          <w:u w:val="single"/>
        </w:rPr>
        <w:t>ШАГ 10</w:t>
      </w:r>
      <w:bookmarkEnd w:id="63"/>
      <w:bookmarkEnd w:id="64"/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ind w:left="780" w:firstLine="720"/>
        <w:jc w:val="both"/>
      </w:pPr>
      <w:r>
        <w:t>Анализ документов и материалов, характеризующих несовершеннолетнего.</w:t>
      </w:r>
    </w:p>
    <w:p w:rsidR="004A642D" w:rsidRDefault="00B117D5">
      <w:pPr>
        <w:pStyle w:val="10"/>
        <w:framePr w:w="10574" w:h="14208" w:hRule="exact" w:wrap="none" w:vAnchor="page" w:hAnchor="page" w:x="750" w:y="1115"/>
        <w:shd w:val="clear" w:color="auto" w:fill="auto"/>
        <w:jc w:val="both"/>
      </w:pPr>
      <w:bookmarkStart w:id="65" w:name="bookmark64"/>
      <w:bookmarkStart w:id="66" w:name="bookmark65"/>
      <w:r>
        <w:t>ПОРЯДОК ДЕЙСТВИЙ</w:t>
      </w:r>
      <w:bookmarkEnd w:id="65"/>
      <w:bookmarkEnd w:id="66"/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ind w:left="780" w:firstLine="720"/>
        <w:jc w:val="both"/>
      </w:pPr>
      <w:r>
        <w:t>Педагог социальный, педагог-психолог, куратор, мастер производственного обучения, воспитатель общежития изучают и анализируют документы и материалы, характеризующие несовершеннолетнего.</w:t>
      </w:r>
    </w:p>
    <w:p w:rsidR="004A642D" w:rsidRDefault="00B117D5">
      <w:pPr>
        <w:pStyle w:val="10"/>
        <w:framePr w:w="10574" w:h="14208" w:hRule="exact" w:wrap="none" w:vAnchor="page" w:hAnchor="page" w:x="750" w:y="1115"/>
        <w:shd w:val="clear" w:color="auto" w:fill="auto"/>
        <w:jc w:val="both"/>
      </w:pPr>
      <w:bookmarkStart w:id="67" w:name="bookmark66"/>
      <w:bookmarkStart w:id="68" w:name="bookmark67"/>
      <w:r>
        <w:t>СРОКИ ПРОВЕДЕНИЯ</w:t>
      </w:r>
      <w:bookmarkEnd w:id="67"/>
      <w:bookmarkEnd w:id="68"/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spacing w:after="320"/>
        <w:ind w:left="1480" w:firstLine="0"/>
        <w:jc w:val="both"/>
      </w:pPr>
      <w:r>
        <w:t>В течение 10 календарных дней с момента поступления документа.</w:t>
      </w:r>
    </w:p>
    <w:p w:rsidR="004A642D" w:rsidRDefault="00B117D5">
      <w:pPr>
        <w:pStyle w:val="10"/>
        <w:framePr w:w="10574" w:h="14208" w:hRule="exact" w:wrap="none" w:vAnchor="page" w:hAnchor="page" w:x="750" w:y="1115"/>
        <w:shd w:val="clear" w:color="auto" w:fill="auto"/>
        <w:jc w:val="both"/>
      </w:pPr>
      <w:bookmarkStart w:id="69" w:name="bookmark68"/>
      <w:bookmarkStart w:id="70" w:name="bookmark69"/>
      <w:r>
        <w:rPr>
          <w:u w:val="single"/>
        </w:rPr>
        <w:t>ШАГ 11</w:t>
      </w:r>
      <w:bookmarkEnd w:id="69"/>
      <w:bookmarkEnd w:id="70"/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ind w:left="780" w:firstLine="720"/>
        <w:jc w:val="both"/>
      </w:pPr>
      <w:r>
        <w:t>Оценка рисков совершения учащимся повторных противоправных действий.</w:t>
      </w:r>
    </w:p>
    <w:p w:rsidR="004A642D" w:rsidRDefault="00B117D5">
      <w:pPr>
        <w:pStyle w:val="10"/>
        <w:framePr w:w="10574" w:h="14208" w:hRule="exact" w:wrap="none" w:vAnchor="page" w:hAnchor="page" w:x="750" w:y="1115"/>
        <w:shd w:val="clear" w:color="auto" w:fill="auto"/>
        <w:jc w:val="both"/>
      </w:pPr>
      <w:bookmarkStart w:id="71" w:name="bookmark70"/>
      <w:bookmarkStart w:id="72" w:name="bookmark71"/>
      <w:r>
        <w:t>ПОРЯДОК ДЕЙСТВИЙ</w:t>
      </w:r>
      <w:bookmarkEnd w:id="71"/>
      <w:bookmarkEnd w:id="72"/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ind w:left="780" w:firstLine="720"/>
        <w:jc w:val="both"/>
      </w:pPr>
      <w:r>
        <w:t>Заместитель директора по основной деятельности (учебной, воспитательной, учебно-воспитательной работе) совместно с педагогом социальным, педагогом-психологом проводит оценку рисков совершения подростком повторных противоправных действий с заполнением формы оценки рисков (</w:t>
      </w:r>
      <w:r>
        <w:rPr>
          <w:i/>
          <w:iCs/>
        </w:rPr>
        <w:t>приложение 3 Методических рекомендаций по организации в учреждениях образования индивидуальной профилактической работы с обучающимися, утвержденных Заместителем Министра образования Республики Беларусь 01.02.2023).</w:t>
      </w:r>
    </w:p>
    <w:p w:rsidR="004A642D" w:rsidRDefault="00B117D5">
      <w:pPr>
        <w:pStyle w:val="10"/>
        <w:framePr w:w="10574" w:h="14208" w:hRule="exact" w:wrap="none" w:vAnchor="page" w:hAnchor="page" w:x="750" w:y="1115"/>
        <w:shd w:val="clear" w:color="auto" w:fill="auto"/>
        <w:jc w:val="both"/>
      </w:pPr>
      <w:bookmarkStart w:id="73" w:name="bookmark72"/>
      <w:bookmarkStart w:id="74" w:name="bookmark73"/>
      <w:r>
        <w:t>СРОКИ ПРОВЕДЕНИЯ</w:t>
      </w:r>
      <w:bookmarkEnd w:id="73"/>
      <w:bookmarkEnd w:id="74"/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spacing w:after="320"/>
        <w:ind w:left="1480" w:firstLine="0"/>
        <w:jc w:val="both"/>
      </w:pPr>
      <w:r>
        <w:t>В течение 10 календарных дней с момента поступления документа.</w:t>
      </w:r>
    </w:p>
    <w:p w:rsidR="004A642D" w:rsidRDefault="00B117D5">
      <w:pPr>
        <w:pStyle w:val="10"/>
        <w:framePr w:w="10574" w:h="14208" w:hRule="exact" w:wrap="none" w:vAnchor="page" w:hAnchor="page" w:x="750" w:y="1115"/>
        <w:shd w:val="clear" w:color="auto" w:fill="auto"/>
        <w:jc w:val="both"/>
      </w:pPr>
      <w:bookmarkStart w:id="75" w:name="bookmark74"/>
      <w:bookmarkStart w:id="76" w:name="bookmark75"/>
      <w:r>
        <w:rPr>
          <w:u w:val="single"/>
        </w:rPr>
        <w:t>ШАГ 12</w:t>
      </w:r>
      <w:bookmarkEnd w:id="75"/>
      <w:bookmarkEnd w:id="76"/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ind w:left="1480" w:firstLine="0"/>
        <w:jc w:val="both"/>
      </w:pPr>
      <w:r>
        <w:t>Составление проекта программы ИПР.</w:t>
      </w:r>
    </w:p>
    <w:p w:rsidR="004A642D" w:rsidRDefault="00B117D5">
      <w:pPr>
        <w:pStyle w:val="10"/>
        <w:framePr w:w="10574" w:h="14208" w:hRule="exact" w:wrap="none" w:vAnchor="page" w:hAnchor="page" w:x="750" w:y="1115"/>
        <w:shd w:val="clear" w:color="auto" w:fill="auto"/>
        <w:jc w:val="both"/>
      </w:pPr>
      <w:bookmarkStart w:id="77" w:name="bookmark76"/>
      <w:bookmarkStart w:id="78" w:name="bookmark77"/>
      <w:r>
        <w:t>ПОРЯДОК ДЕЙСТВИЙ</w:t>
      </w:r>
      <w:bookmarkEnd w:id="77"/>
      <w:bookmarkEnd w:id="78"/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ind w:left="780" w:firstLine="720"/>
        <w:jc w:val="both"/>
      </w:pPr>
      <w:r>
        <w:t>Педагог социальный, педагог-психолог, куратор учебной группы, воспитатель общежития составляют проект программы ИПР с привлечением родителей (законных представителей) несовершеннолетнего, иных заинтересованных.</w:t>
      </w:r>
    </w:p>
    <w:p w:rsidR="004A642D" w:rsidRDefault="00B117D5">
      <w:pPr>
        <w:pStyle w:val="10"/>
        <w:framePr w:w="10574" w:h="14208" w:hRule="exact" w:wrap="none" w:vAnchor="page" w:hAnchor="page" w:x="750" w:y="1115"/>
        <w:shd w:val="clear" w:color="auto" w:fill="auto"/>
        <w:jc w:val="both"/>
      </w:pPr>
      <w:bookmarkStart w:id="79" w:name="bookmark78"/>
      <w:bookmarkStart w:id="80" w:name="bookmark79"/>
      <w:r>
        <w:t>СРОКИ ПРОВЕДЕНИЯ</w:t>
      </w:r>
      <w:bookmarkEnd w:id="79"/>
      <w:bookmarkEnd w:id="80"/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ind w:left="780" w:firstLine="720"/>
        <w:jc w:val="both"/>
      </w:pPr>
      <w:r>
        <w:t>В течение 14 календарных дней с момента поступления документа об организации ИПР.</w:t>
      </w:r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ind w:left="1480" w:firstLine="0"/>
        <w:jc w:val="both"/>
      </w:pPr>
      <w:r>
        <w:rPr>
          <w:b/>
          <w:bCs/>
          <w:u w:val="single"/>
        </w:rPr>
        <w:t>ШАГ 13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ind w:left="780" w:firstLine="720"/>
        <w:jc w:val="both"/>
      </w:pPr>
      <w:r>
        <w:t>Заседание совета учреждения образования по профилактике безнадзорности и правонарушений.</w:t>
      </w:r>
    </w:p>
    <w:p w:rsidR="004A642D" w:rsidRDefault="00B117D5">
      <w:pPr>
        <w:pStyle w:val="10"/>
        <w:framePr w:w="10574" w:h="14208" w:hRule="exact" w:wrap="none" w:vAnchor="page" w:hAnchor="page" w:x="750" w:y="1115"/>
        <w:shd w:val="clear" w:color="auto" w:fill="auto"/>
      </w:pPr>
      <w:bookmarkStart w:id="81" w:name="bookmark80"/>
      <w:bookmarkStart w:id="82" w:name="bookmark81"/>
      <w:r>
        <w:t>ПОРЯДОК ДЕЙСТВИЙ</w:t>
      </w:r>
      <w:bookmarkEnd w:id="81"/>
      <w:bookmarkEnd w:id="82"/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ind w:left="780" w:firstLine="720"/>
        <w:jc w:val="both"/>
      </w:pPr>
      <w:r>
        <w:t>На совете профилактики рассматривается и принимается проект программы ИПР с изменениями и дополнениями либо без таковых.</w:t>
      </w:r>
    </w:p>
    <w:p w:rsidR="004A642D" w:rsidRDefault="00B117D5">
      <w:pPr>
        <w:pStyle w:val="10"/>
        <w:framePr w:w="10574" w:h="14208" w:hRule="exact" w:wrap="none" w:vAnchor="page" w:hAnchor="page" w:x="750" w:y="1115"/>
        <w:shd w:val="clear" w:color="auto" w:fill="auto"/>
      </w:pPr>
      <w:bookmarkStart w:id="83" w:name="bookmark82"/>
      <w:bookmarkStart w:id="84" w:name="bookmark83"/>
      <w:r>
        <w:t>СРОКИ ПРОВЕДЕНИЯ</w:t>
      </w:r>
      <w:bookmarkEnd w:id="83"/>
      <w:bookmarkEnd w:id="84"/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spacing w:after="320"/>
        <w:ind w:left="780" w:firstLine="720"/>
        <w:jc w:val="both"/>
      </w:pPr>
      <w:r>
        <w:t>В течение 14 календарных дней с момента поступления документа в учреждение образования.</w:t>
      </w:r>
    </w:p>
    <w:p w:rsidR="004A642D" w:rsidRDefault="00B117D5">
      <w:pPr>
        <w:pStyle w:val="10"/>
        <w:framePr w:w="10574" w:h="14208" w:hRule="exact" w:wrap="none" w:vAnchor="page" w:hAnchor="page" w:x="750" w:y="1115"/>
        <w:shd w:val="clear" w:color="auto" w:fill="auto"/>
        <w:jc w:val="both"/>
      </w:pPr>
      <w:bookmarkStart w:id="85" w:name="bookmark84"/>
      <w:bookmarkStart w:id="86" w:name="bookmark85"/>
      <w:r>
        <w:rPr>
          <w:u w:val="single"/>
        </w:rPr>
        <w:t>ШАГ 14</w:t>
      </w:r>
      <w:bookmarkEnd w:id="85"/>
      <w:bookmarkEnd w:id="86"/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ind w:left="780" w:firstLine="720"/>
        <w:jc w:val="both"/>
      </w:pPr>
      <w:r>
        <w:t>Ознакомление несовершеннолетнего и его родителей (законных представителей) с содержанием программы.</w:t>
      </w:r>
    </w:p>
    <w:p w:rsidR="004A642D" w:rsidRDefault="00B117D5">
      <w:pPr>
        <w:pStyle w:val="10"/>
        <w:framePr w:w="10574" w:h="14208" w:hRule="exact" w:wrap="none" w:vAnchor="page" w:hAnchor="page" w:x="750" w:y="1115"/>
        <w:shd w:val="clear" w:color="auto" w:fill="auto"/>
      </w:pPr>
      <w:bookmarkStart w:id="87" w:name="bookmark86"/>
      <w:bookmarkStart w:id="88" w:name="bookmark87"/>
      <w:r>
        <w:t>ПОРЯДОК ДЕЙСТВИЙ</w:t>
      </w:r>
      <w:bookmarkEnd w:id="87"/>
      <w:bookmarkEnd w:id="88"/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ind w:left="780" w:firstLine="720"/>
        <w:jc w:val="both"/>
      </w:pPr>
      <w:r>
        <w:t>Несовершеннолетний и его родители (законные представители) знакомятся с содержанием программы (под подпись), при необходимости предоставляется выписка из программы.</w:t>
      </w:r>
    </w:p>
    <w:p w:rsidR="004A642D" w:rsidRDefault="00B117D5">
      <w:pPr>
        <w:pStyle w:val="10"/>
        <w:framePr w:w="10574" w:h="14208" w:hRule="exact" w:wrap="none" w:vAnchor="page" w:hAnchor="page" w:x="750" w:y="1115"/>
        <w:shd w:val="clear" w:color="auto" w:fill="auto"/>
        <w:jc w:val="both"/>
      </w:pPr>
      <w:bookmarkStart w:id="89" w:name="bookmark88"/>
      <w:bookmarkStart w:id="90" w:name="bookmark89"/>
      <w:r>
        <w:t>СРОКИ ПРОВЕДЕНИЯ</w:t>
      </w:r>
      <w:bookmarkEnd w:id="89"/>
      <w:bookmarkEnd w:id="90"/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spacing w:after="320"/>
        <w:ind w:left="1480" w:firstLine="0"/>
        <w:jc w:val="both"/>
      </w:pPr>
      <w:r>
        <w:t>В течение 2 календарных дней с момента составления программы.</w:t>
      </w:r>
    </w:p>
    <w:p w:rsidR="004A642D" w:rsidRDefault="00B117D5">
      <w:pPr>
        <w:pStyle w:val="10"/>
        <w:framePr w:w="10574" w:h="14208" w:hRule="exact" w:wrap="none" w:vAnchor="page" w:hAnchor="page" w:x="750" w:y="1115"/>
        <w:shd w:val="clear" w:color="auto" w:fill="auto"/>
        <w:jc w:val="both"/>
      </w:pPr>
      <w:bookmarkStart w:id="91" w:name="bookmark90"/>
      <w:bookmarkStart w:id="92" w:name="bookmark91"/>
      <w:r>
        <w:rPr>
          <w:u w:val="single"/>
        </w:rPr>
        <w:t>ШАГ 15</w:t>
      </w:r>
      <w:bookmarkEnd w:id="91"/>
      <w:bookmarkEnd w:id="92"/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ind w:left="780" w:firstLine="720"/>
        <w:jc w:val="both"/>
      </w:pPr>
      <w:r>
        <w:t xml:space="preserve">Заседание совета </w:t>
      </w:r>
      <w:r>
        <w:rPr>
          <w:b/>
          <w:bCs/>
        </w:rPr>
        <w:t>у</w:t>
      </w:r>
      <w:r>
        <w:t>чреждения образования по профилактике правонарушений.</w:t>
      </w:r>
    </w:p>
    <w:p w:rsidR="004A642D" w:rsidRDefault="00B117D5">
      <w:pPr>
        <w:pStyle w:val="10"/>
        <w:framePr w:w="10574" w:h="14208" w:hRule="exact" w:wrap="none" w:vAnchor="page" w:hAnchor="page" w:x="750" w:y="1115"/>
        <w:shd w:val="clear" w:color="auto" w:fill="auto"/>
        <w:jc w:val="both"/>
      </w:pPr>
      <w:bookmarkStart w:id="93" w:name="bookmark92"/>
      <w:bookmarkStart w:id="94" w:name="bookmark93"/>
      <w:r>
        <w:t>ПОРЯДОК ДЕЙСТВИЙ</w:t>
      </w:r>
      <w:bookmarkEnd w:id="93"/>
      <w:bookmarkEnd w:id="94"/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ind w:left="1480" w:firstLine="0"/>
        <w:jc w:val="both"/>
      </w:pPr>
      <w:r>
        <w:t>Рассмотрение результатов социального расследования.</w:t>
      </w:r>
    </w:p>
    <w:p w:rsidR="004A642D" w:rsidRDefault="00B117D5">
      <w:pPr>
        <w:pStyle w:val="10"/>
        <w:framePr w:w="10574" w:h="14208" w:hRule="exact" w:wrap="none" w:vAnchor="page" w:hAnchor="page" w:x="750" w:y="1115"/>
        <w:shd w:val="clear" w:color="auto" w:fill="auto"/>
        <w:jc w:val="both"/>
      </w:pPr>
      <w:bookmarkStart w:id="95" w:name="bookmark94"/>
      <w:bookmarkStart w:id="96" w:name="bookmark95"/>
      <w:r>
        <w:t>СРОКИ ПРОВЕДЕНИЯ</w:t>
      </w:r>
      <w:bookmarkEnd w:id="95"/>
      <w:bookmarkEnd w:id="96"/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spacing w:after="320"/>
        <w:ind w:left="1480" w:firstLine="0"/>
        <w:jc w:val="both"/>
      </w:pPr>
      <w:r>
        <w:t>Через 15 рабочих дней после назначения социального расследования.</w:t>
      </w:r>
    </w:p>
    <w:p w:rsidR="004A642D" w:rsidRDefault="00B117D5">
      <w:pPr>
        <w:pStyle w:val="10"/>
        <w:framePr w:w="10574" w:h="14208" w:hRule="exact" w:wrap="none" w:vAnchor="page" w:hAnchor="page" w:x="750" w:y="1115"/>
        <w:shd w:val="clear" w:color="auto" w:fill="auto"/>
        <w:jc w:val="both"/>
      </w:pPr>
      <w:bookmarkStart w:id="97" w:name="bookmark96"/>
      <w:bookmarkStart w:id="98" w:name="bookmark97"/>
      <w:r>
        <w:rPr>
          <w:u w:val="single"/>
        </w:rPr>
        <w:t>ШАГ 16</w:t>
      </w:r>
      <w:bookmarkEnd w:id="97"/>
      <w:bookmarkEnd w:id="98"/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ind w:left="780" w:firstLine="720"/>
        <w:jc w:val="both"/>
      </w:pPr>
      <w:r>
        <w:t>Выполнение решения совета по профилактике безнадзорности и правонарушений.</w:t>
      </w:r>
    </w:p>
    <w:p w:rsidR="004A642D" w:rsidRDefault="00B117D5">
      <w:pPr>
        <w:pStyle w:val="10"/>
        <w:framePr w:w="10574" w:h="14208" w:hRule="exact" w:wrap="none" w:vAnchor="page" w:hAnchor="page" w:x="750" w:y="1115"/>
        <w:shd w:val="clear" w:color="auto" w:fill="auto"/>
      </w:pPr>
      <w:bookmarkStart w:id="99" w:name="bookmark98"/>
      <w:bookmarkStart w:id="100" w:name="bookmark99"/>
      <w:r>
        <w:t>ПОРЯДОК ДЕЙСТВИЙ</w:t>
      </w:r>
      <w:bookmarkEnd w:id="99"/>
      <w:bookmarkEnd w:id="100"/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ind w:left="780" w:firstLine="720"/>
        <w:jc w:val="both"/>
      </w:pPr>
      <w:r>
        <w:t>Направление информации (согласно принятому решению на заседании совета профилактики):</w:t>
      </w:r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ind w:left="780" w:firstLine="720"/>
        <w:jc w:val="both"/>
      </w:pPr>
      <w:r>
        <w:t>документов в Координационный совет о признании детей находящимися в социально опасном положении (в течение 3 рабочих дней после заседания совета профилактики при наличии критериев социально опасного положения);</w:t>
      </w:r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ind w:left="780" w:firstLine="720"/>
        <w:jc w:val="both"/>
      </w:pPr>
      <w:r>
        <w:t>выписки из протокола заседания совета профилактики в организацию за устранением трудной жизненной ситуации (в течение одного рабочего дня после заседания совета профилактики при отсутствии критериев социально опасного положения);</w:t>
      </w:r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spacing w:after="320"/>
        <w:ind w:left="780" w:firstLine="720"/>
        <w:jc w:val="both"/>
      </w:pPr>
      <w:r>
        <w:t>информирование отдела образования - инициатора социального расследования об отсутствии критериев социально опасного положения.</w:t>
      </w:r>
    </w:p>
    <w:p w:rsidR="004A642D" w:rsidRDefault="00B117D5">
      <w:pPr>
        <w:pStyle w:val="11"/>
        <w:framePr w:w="10574" w:h="14208" w:hRule="exact" w:wrap="none" w:vAnchor="page" w:hAnchor="page" w:x="750" w:y="1115"/>
        <w:shd w:val="clear" w:color="auto" w:fill="auto"/>
        <w:ind w:left="1480" w:firstLine="0"/>
        <w:jc w:val="both"/>
      </w:pPr>
      <w:r>
        <w:rPr>
          <w:b/>
          <w:bCs/>
          <w:u w:val="single"/>
        </w:rPr>
        <w:t>ШАГ 17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10574" w:h="14357" w:hRule="exact" w:wrap="none" w:vAnchor="page" w:hAnchor="page" w:x="750" w:y="1111"/>
        <w:shd w:val="clear" w:color="auto" w:fill="auto"/>
        <w:ind w:left="780" w:firstLine="720"/>
        <w:jc w:val="both"/>
      </w:pPr>
      <w:r>
        <w:t>Выполнение мероприятий программы ИПР, проведение мероприятий с обучающимися, законными представителями:</w:t>
      </w:r>
    </w:p>
    <w:p w:rsidR="004A642D" w:rsidRDefault="00B117D5">
      <w:pPr>
        <w:pStyle w:val="11"/>
        <w:framePr w:w="10574" w:h="14357" w:hRule="exact" w:wrap="none" w:vAnchor="page" w:hAnchor="page" w:x="750" w:y="1111"/>
        <w:shd w:val="clear" w:color="auto" w:fill="auto"/>
        <w:ind w:left="1480" w:firstLine="0"/>
      </w:pPr>
      <w:r>
        <w:rPr>
          <w:i/>
          <w:iCs/>
          <w:u w:val="single"/>
        </w:rPr>
        <w:t>в течение оДного гоДа</w:t>
      </w:r>
    </w:p>
    <w:p w:rsidR="004A642D" w:rsidRDefault="00B117D5">
      <w:pPr>
        <w:pStyle w:val="11"/>
        <w:framePr w:w="10574" w:h="14357" w:hRule="exact" w:wrap="none" w:vAnchor="page" w:hAnchor="page" w:x="750" w:y="1111"/>
        <w:shd w:val="clear" w:color="auto" w:fill="auto"/>
        <w:ind w:left="780" w:firstLine="720"/>
        <w:jc w:val="both"/>
      </w:pPr>
      <w:r>
        <w:rPr>
          <w:i/>
          <w:iCs/>
        </w:rPr>
        <w:t>с несовершеннолетними, привлеченными к административной ответственности;</w:t>
      </w:r>
    </w:p>
    <w:p w:rsidR="004A642D" w:rsidRDefault="00B117D5">
      <w:pPr>
        <w:pStyle w:val="11"/>
        <w:framePr w:w="10574" w:h="14357" w:hRule="exact" w:wrap="none" w:vAnchor="page" w:hAnchor="page" w:x="750" w:y="1111"/>
        <w:shd w:val="clear" w:color="auto" w:fill="auto"/>
        <w:ind w:left="780" w:firstLine="720"/>
        <w:jc w:val="both"/>
      </w:pPr>
      <w:r>
        <w:rPr>
          <w:i/>
          <w:iCs/>
        </w:rPr>
        <w:t>в отношении которых приняты решения об отказе в возбужДении уголовного Дела или о прекращении произвоДства по уголовному Делу из-за неДостижения возраста, с которого наступает уголовная ответственность, либо которые вслеДствие отставания в психическом развитии, не связанного с психическим расстройством (заболеванием), во время совершения общественно опасного Деяния были не способны сознавать фактический характер или общественную опасность своих Деяний и Др.</w:t>
      </w:r>
    </w:p>
    <w:p w:rsidR="004A642D" w:rsidRDefault="00B117D5">
      <w:pPr>
        <w:pStyle w:val="11"/>
        <w:framePr w:w="10574" w:h="14357" w:hRule="exact" w:wrap="none" w:vAnchor="page" w:hAnchor="page" w:x="750" w:y="1111"/>
        <w:shd w:val="clear" w:color="auto" w:fill="auto"/>
        <w:ind w:left="780" w:firstLine="720"/>
        <w:jc w:val="both"/>
      </w:pPr>
      <w:r>
        <w:rPr>
          <w:i/>
          <w:iCs/>
        </w:rPr>
        <w:t>в отношении которых провоДится меДицинская профилактика в связи с установлением в соответствии с законоДательством потребления наркотических среДств, психотропных веществ, их аналогов, токсических или Других оДурманивающих веществ, употребления алкогольных, слабоалкогольных напитков или пива;</w:t>
      </w:r>
    </w:p>
    <w:p w:rsidR="004A642D" w:rsidRDefault="00B117D5">
      <w:pPr>
        <w:pStyle w:val="11"/>
        <w:framePr w:w="10574" w:h="14357" w:hRule="exact" w:wrap="none" w:vAnchor="page" w:hAnchor="page" w:x="750" w:y="1111"/>
        <w:shd w:val="clear" w:color="auto" w:fill="auto"/>
        <w:ind w:left="1480" w:firstLine="0"/>
        <w:jc w:val="both"/>
      </w:pPr>
      <w:r>
        <w:rPr>
          <w:i/>
          <w:iCs/>
          <w:u w:val="single"/>
        </w:rPr>
        <w:t>в течение трех лет</w:t>
      </w:r>
    </w:p>
    <w:p w:rsidR="004A642D" w:rsidRDefault="00B117D5">
      <w:pPr>
        <w:pStyle w:val="11"/>
        <w:framePr w:w="10574" w:h="14357" w:hRule="exact" w:wrap="none" w:vAnchor="page" w:hAnchor="page" w:x="750" w:y="1111"/>
        <w:shd w:val="clear" w:color="auto" w:fill="auto"/>
        <w:ind w:left="780" w:firstLine="720"/>
        <w:jc w:val="both"/>
      </w:pPr>
      <w:r>
        <w:rPr>
          <w:i/>
          <w:iCs/>
        </w:rPr>
        <w:t>в отношении которых осуществляется Диспансерное наблюДение в связи с установлением в соответствии с законоДательством потребления наркотических среДств, психотропных веществ, их аналогов, токсических или Других оДурманивающих веществ, употребления алкогольных, слабоалкогольных напитков или пива</w:t>
      </w:r>
    </w:p>
    <w:p w:rsidR="004A642D" w:rsidRDefault="00B117D5">
      <w:pPr>
        <w:pStyle w:val="22"/>
        <w:framePr w:w="10574" w:h="14357" w:hRule="exact" w:wrap="none" w:vAnchor="page" w:hAnchor="page" w:x="750" w:y="1111"/>
        <w:shd w:val="clear" w:color="auto" w:fill="auto"/>
        <w:ind w:firstLine="720"/>
        <w:jc w:val="both"/>
      </w:pPr>
      <w:r>
        <w:t xml:space="preserve">Справочно. Сроки и категория несовершеннолетних, с которыми провоДится ИПР, устанавливается в соответствии со статьями 5,6 Закона Республики Беларусь от 31 мая 2003 г. № 200-З «Об основах системы профилактики безнаДзорности и правонарушений несовершеннолетних» (в реД.от 18.05.2022 </w:t>
      </w:r>
      <w:r>
        <w:rPr>
          <w:lang w:val="en-US" w:eastAsia="en-US" w:bidi="en-US"/>
        </w:rPr>
        <w:t xml:space="preserve">N </w:t>
      </w:r>
      <w:r>
        <w:t>169-З).</w:t>
      </w:r>
    </w:p>
    <w:p w:rsidR="004A642D" w:rsidRDefault="00B117D5">
      <w:pPr>
        <w:pStyle w:val="10"/>
        <w:framePr w:w="10574" w:h="14357" w:hRule="exact" w:wrap="none" w:vAnchor="page" w:hAnchor="page" w:x="750" w:y="1111"/>
        <w:shd w:val="clear" w:color="auto" w:fill="auto"/>
      </w:pPr>
      <w:bookmarkStart w:id="101" w:name="bookmark100"/>
      <w:bookmarkStart w:id="102" w:name="bookmark101"/>
      <w:r>
        <w:t>ПОРЯДОК ДЕЙСТВИЙ</w:t>
      </w:r>
      <w:bookmarkEnd w:id="101"/>
      <w:bookmarkEnd w:id="102"/>
    </w:p>
    <w:p w:rsidR="004A642D" w:rsidRDefault="00B117D5">
      <w:pPr>
        <w:pStyle w:val="11"/>
        <w:framePr w:w="10574" w:h="14357" w:hRule="exact" w:wrap="none" w:vAnchor="page" w:hAnchor="page" w:x="750" w:y="1111"/>
        <w:shd w:val="clear" w:color="auto" w:fill="auto"/>
        <w:ind w:left="780" w:firstLine="720"/>
        <w:jc w:val="both"/>
      </w:pPr>
      <w:r>
        <w:t>Проведение индивидуальных, групповых занятий, мероприятий для обучающихся.</w:t>
      </w:r>
    </w:p>
    <w:p w:rsidR="004A642D" w:rsidRDefault="00B117D5">
      <w:pPr>
        <w:pStyle w:val="10"/>
        <w:framePr w:w="10574" w:h="14357" w:hRule="exact" w:wrap="none" w:vAnchor="page" w:hAnchor="page" w:x="750" w:y="1111"/>
        <w:shd w:val="clear" w:color="auto" w:fill="auto"/>
      </w:pPr>
      <w:bookmarkStart w:id="103" w:name="bookmark102"/>
      <w:bookmarkStart w:id="104" w:name="bookmark103"/>
      <w:r>
        <w:t>СРОКИ ПРОВЕДЕНИЯ</w:t>
      </w:r>
      <w:bookmarkEnd w:id="103"/>
      <w:bookmarkEnd w:id="104"/>
    </w:p>
    <w:p w:rsidR="004A642D" w:rsidRDefault="00B117D5">
      <w:pPr>
        <w:pStyle w:val="11"/>
        <w:framePr w:w="10574" w:h="14357" w:hRule="exact" w:wrap="none" w:vAnchor="page" w:hAnchor="page" w:x="750" w:y="1111"/>
        <w:shd w:val="clear" w:color="auto" w:fill="auto"/>
        <w:ind w:left="780" w:firstLine="720"/>
        <w:jc w:val="both"/>
      </w:pPr>
      <w:r>
        <w:t>От 1-2 раз в неделю до 1 раза в 2 недели длительностью от 45 минут до 1 часа. Чем выше уровень риска, тем интенсивнее частота занятий в неделю.</w:t>
      </w:r>
    </w:p>
    <w:p w:rsidR="004A642D" w:rsidRDefault="00B117D5">
      <w:pPr>
        <w:pStyle w:val="11"/>
        <w:framePr w:w="10574" w:h="14357" w:hRule="exact" w:wrap="none" w:vAnchor="page" w:hAnchor="page" w:x="750" w:y="1111"/>
        <w:shd w:val="clear" w:color="auto" w:fill="auto"/>
        <w:spacing w:after="320"/>
        <w:ind w:left="780" w:firstLine="720"/>
        <w:jc w:val="both"/>
      </w:pPr>
      <w:r>
        <w:t>Групповые занятия (консультации, семинары) для законных представителей проводятся не реже 1 раза в месяц, длительность занятия зависит от применяемой методики и составляет от 45 минут до 2 часов.</w:t>
      </w:r>
    </w:p>
    <w:p w:rsidR="004A642D" w:rsidRDefault="00B117D5">
      <w:pPr>
        <w:pStyle w:val="11"/>
        <w:framePr w:w="10574" w:h="14357" w:hRule="exact" w:wrap="none" w:vAnchor="page" w:hAnchor="page" w:x="750" w:y="1111"/>
        <w:shd w:val="clear" w:color="auto" w:fill="auto"/>
        <w:ind w:left="1480" w:firstLine="0"/>
      </w:pPr>
      <w:r>
        <w:rPr>
          <w:b/>
          <w:bCs/>
          <w:u w:val="single"/>
        </w:rPr>
        <w:t>ШАГ 18*</w:t>
      </w:r>
      <w:r>
        <w:rPr>
          <w:b/>
          <w:bCs/>
        </w:rPr>
        <w:t xml:space="preserve"> </w:t>
      </w:r>
      <w:r>
        <w:t>(в случае изменения места обучения несовершеннолетнего)</w:t>
      </w:r>
    </w:p>
    <w:p w:rsidR="004A642D" w:rsidRDefault="00B117D5">
      <w:pPr>
        <w:pStyle w:val="11"/>
        <w:framePr w:w="10574" w:h="14357" w:hRule="exact" w:wrap="none" w:vAnchor="page" w:hAnchor="page" w:x="750" w:y="1111"/>
        <w:shd w:val="clear" w:color="auto" w:fill="auto"/>
        <w:ind w:left="780" w:firstLine="720"/>
        <w:jc w:val="both"/>
      </w:pPr>
      <w:r>
        <w:t>Выполнение мероприятий программы ИПР в случае изменения места обучения несовершеннолетнего.</w:t>
      </w:r>
    </w:p>
    <w:p w:rsidR="004A642D" w:rsidRDefault="00B117D5">
      <w:pPr>
        <w:pStyle w:val="10"/>
        <w:framePr w:w="10574" w:h="14357" w:hRule="exact" w:wrap="none" w:vAnchor="page" w:hAnchor="page" w:x="750" w:y="1111"/>
        <w:shd w:val="clear" w:color="auto" w:fill="auto"/>
      </w:pPr>
      <w:bookmarkStart w:id="105" w:name="bookmark104"/>
      <w:bookmarkStart w:id="106" w:name="bookmark105"/>
      <w:r>
        <w:t>ПОРЯДОК ДЕЙСТВИЙ</w:t>
      </w:r>
      <w:bookmarkEnd w:id="105"/>
      <w:bookmarkEnd w:id="106"/>
    </w:p>
    <w:p w:rsidR="004A642D" w:rsidRDefault="00B117D5">
      <w:pPr>
        <w:pStyle w:val="11"/>
        <w:framePr w:w="10574" w:h="14357" w:hRule="exact" w:wrap="none" w:vAnchor="page" w:hAnchor="page" w:x="750" w:y="1111"/>
        <w:shd w:val="clear" w:color="auto" w:fill="auto"/>
        <w:ind w:left="780" w:firstLine="720"/>
        <w:jc w:val="both"/>
      </w:pPr>
      <w:r>
        <w:t>Учреждение образования, в котором ранее обучался несовершеннолетний, передает следующие копии документов:</w:t>
      </w:r>
    </w:p>
    <w:p w:rsidR="004A642D" w:rsidRDefault="00B117D5">
      <w:pPr>
        <w:pStyle w:val="11"/>
        <w:framePr w:w="10574" w:h="14357" w:hRule="exact" w:wrap="none" w:vAnchor="page" w:hAnchor="page" w:x="750" w:y="1111"/>
        <w:numPr>
          <w:ilvl w:val="0"/>
          <w:numId w:val="9"/>
        </w:numPr>
        <w:shd w:val="clear" w:color="auto" w:fill="auto"/>
        <w:tabs>
          <w:tab w:val="left" w:pos="1735"/>
        </w:tabs>
        <w:ind w:left="1480" w:firstLine="0"/>
      </w:pPr>
      <w:r>
        <w:t>основание для проведения индивидуальной профилактической работы;</w:t>
      </w:r>
    </w:p>
    <w:p w:rsidR="004A642D" w:rsidRDefault="00B117D5">
      <w:pPr>
        <w:pStyle w:val="11"/>
        <w:framePr w:w="10574" w:h="14357" w:hRule="exact" w:wrap="none" w:vAnchor="page" w:hAnchor="page" w:x="750" w:y="1111"/>
        <w:numPr>
          <w:ilvl w:val="0"/>
          <w:numId w:val="9"/>
        </w:numPr>
        <w:shd w:val="clear" w:color="auto" w:fill="auto"/>
        <w:tabs>
          <w:tab w:val="left" w:pos="1735"/>
        </w:tabs>
        <w:ind w:left="1480" w:firstLine="0"/>
      </w:pPr>
      <w:r>
        <w:t>выписку из протокола заседания совета профилактики;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10574" w:h="13488" w:hRule="exact" w:wrap="none" w:vAnchor="page" w:hAnchor="page" w:x="750" w:y="1111"/>
        <w:shd w:val="clear" w:color="auto" w:fill="auto"/>
        <w:ind w:left="1480" w:firstLine="0"/>
      </w:pPr>
      <w:r>
        <w:t>- программу ИПР;</w:t>
      </w:r>
    </w:p>
    <w:p w:rsidR="004A642D" w:rsidRDefault="00B117D5">
      <w:pPr>
        <w:pStyle w:val="11"/>
        <w:framePr w:w="10574" w:h="13488" w:hRule="exact" w:wrap="none" w:vAnchor="page" w:hAnchor="page" w:x="750" w:y="1111"/>
        <w:shd w:val="clear" w:color="auto" w:fill="auto"/>
        <w:ind w:left="1480" w:firstLine="0"/>
      </w:pPr>
      <w:r>
        <w:t>- анализ работы по программе.</w:t>
      </w:r>
    </w:p>
    <w:p w:rsidR="004A642D" w:rsidRDefault="00B117D5">
      <w:pPr>
        <w:pStyle w:val="10"/>
        <w:framePr w:w="10574" w:h="13488" w:hRule="exact" w:wrap="none" w:vAnchor="page" w:hAnchor="page" w:x="750" w:y="1111"/>
        <w:shd w:val="clear" w:color="auto" w:fill="auto"/>
      </w:pPr>
      <w:bookmarkStart w:id="107" w:name="bookmark106"/>
      <w:bookmarkStart w:id="108" w:name="bookmark107"/>
      <w:r>
        <w:t>СРОКИ ПРОВЕДЕНИЯ</w:t>
      </w:r>
      <w:bookmarkEnd w:id="107"/>
      <w:bookmarkEnd w:id="108"/>
    </w:p>
    <w:p w:rsidR="004A642D" w:rsidRDefault="00B117D5">
      <w:pPr>
        <w:pStyle w:val="11"/>
        <w:framePr w:w="10574" w:h="13488" w:hRule="exact" w:wrap="none" w:vAnchor="page" w:hAnchor="page" w:x="750" w:y="1111"/>
        <w:shd w:val="clear" w:color="auto" w:fill="auto"/>
        <w:spacing w:after="320"/>
        <w:ind w:left="780" w:firstLine="700"/>
        <w:jc w:val="both"/>
      </w:pPr>
      <w:r>
        <w:t>В течение 3 календарных дней с момента получения информации из учреждения образования, в котором будет обучаться несовершеннолетний (справка-подтверждение или иной подтверждающий документ).</w:t>
      </w:r>
    </w:p>
    <w:p w:rsidR="004A642D" w:rsidRDefault="00B117D5">
      <w:pPr>
        <w:pStyle w:val="10"/>
        <w:framePr w:w="10574" w:h="13488" w:hRule="exact" w:wrap="none" w:vAnchor="page" w:hAnchor="page" w:x="750" w:y="1111"/>
        <w:shd w:val="clear" w:color="auto" w:fill="auto"/>
      </w:pPr>
      <w:bookmarkStart w:id="109" w:name="bookmark108"/>
      <w:bookmarkStart w:id="110" w:name="bookmark109"/>
      <w:r>
        <w:rPr>
          <w:u w:val="single"/>
        </w:rPr>
        <w:t>ШАГ 19</w:t>
      </w:r>
      <w:bookmarkEnd w:id="109"/>
      <w:bookmarkEnd w:id="110"/>
    </w:p>
    <w:p w:rsidR="004A642D" w:rsidRDefault="00B117D5">
      <w:pPr>
        <w:pStyle w:val="11"/>
        <w:framePr w:w="10574" w:h="13488" w:hRule="exact" w:wrap="none" w:vAnchor="page" w:hAnchor="page" w:x="750" w:y="1111"/>
        <w:shd w:val="clear" w:color="auto" w:fill="auto"/>
        <w:ind w:left="780" w:firstLine="700"/>
        <w:jc w:val="both"/>
      </w:pPr>
      <w:r>
        <w:t>Рассмотрение итоговых и промежуточных результатов выполнения программы ИПР, реализации мероприятий по устранению неблагоприятной для детей обстановки.</w:t>
      </w:r>
    </w:p>
    <w:p w:rsidR="004A642D" w:rsidRDefault="00B117D5">
      <w:pPr>
        <w:pStyle w:val="10"/>
        <w:framePr w:w="10574" w:h="13488" w:hRule="exact" w:wrap="none" w:vAnchor="page" w:hAnchor="page" w:x="750" w:y="1111"/>
        <w:shd w:val="clear" w:color="auto" w:fill="auto"/>
      </w:pPr>
      <w:bookmarkStart w:id="111" w:name="bookmark110"/>
      <w:bookmarkStart w:id="112" w:name="bookmark111"/>
      <w:r>
        <w:t>ПОРЯДОК ДЕЙСТВИЙ</w:t>
      </w:r>
      <w:bookmarkEnd w:id="111"/>
      <w:bookmarkEnd w:id="112"/>
    </w:p>
    <w:p w:rsidR="004A642D" w:rsidRDefault="00B117D5">
      <w:pPr>
        <w:pStyle w:val="11"/>
        <w:framePr w:w="10574" w:h="13488" w:hRule="exact" w:wrap="none" w:vAnchor="page" w:hAnchor="page" w:x="750" w:y="1111"/>
        <w:shd w:val="clear" w:color="auto" w:fill="auto"/>
        <w:ind w:left="780" w:firstLine="700"/>
        <w:jc w:val="both"/>
      </w:pPr>
      <w:r>
        <w:t>Рассмотрение итоговых и промежуточных результатов выполнения программы ИПР, реализации мероприятий по устранению неблагоприятной для детей обстановки на заседании совета профилактики.</w:t>
      </w:r>
    </w:p>
    <w:p w:rsidR="004A642D" w:rsidRDefault="00B117D5">
      <w:pPr>
        <w:pStyle w:val="10"/>
        <w:framePr w:w="10574" w:h="13488" w:hRule="exact" w:wrap="none" w:vAnchor="page" w:hAnchor="page" w:x="750" w:y="1111"/>
        <w:shd w:val="clear" w:color="auto" w:fill="auto"/>
      </w:pPr>
      <w:bookmarkStart w:id="113" w:name="bookmark112"/>
      <w:bookmarkStart w:id="114" w:name="bookmark113"/>
      <w:r>
        <w:t>СРОКИ ПРОВЕДЕНИЯ</w:t>
      </w:r>
      <w:bookmarkEnd w:id="113"/>
      <w:bookmarkEnd w:id="114"/>
    </w:p>
    <w:p w:rsidR="004A642D" w:rsidRDefault="00B117D5">
      <w:pPr>
        <w:pStyle w:val="11"/>
        <w:framePr w:w="10574" w:h="13488" w:hRule="exact" w:wrap="none" w:vAnchor="page" w:hAnchor="page" w:x="750" w:y="1111"/>
        <w:shd w:val="clear" w:color="auto" w:fill="auto"/>
        <w:spacing w:after="320"/>
        <w:ind w:left="780" w:firstLine="700"/>
        <w:jc w:val="both"/>
      </w:pPr>
      <w:r>
        <w:t>Промежуточные и итоговые результаты реализации программы ИПР, мероприятий по устранению неблагоприятной для детей обстановки рассматриваются на заседании совета профилактики 1-2 раза в квартал (с приглашением несовершеннолетнего, законных представителей за 10 дней в письменной форме).</w:t>
      </w:r>
    </w:p>
    <w:p w:rsidR="004A642D" w:rsidRDefault="00B117D5">
      <w:pPr>
        <w:pStyle w:val="10"/>
        <w:framePr w:w="10574" w:h="13488" w:hRule="exact" w:wrap="none" w:vAnchor="page" w:hAnchor="page" w:x="750" w:y="1111"/>
        <w:shd w:val="clear" w:color="auto" w:fill="auto"/>
      </w:pPr>
      <w:bookmarkStart w:id="115" w:name="bookmark114"/>
      <w:bookmarkStart w:id="116" w:name="bookmark115"/>
      <w:r>
        <w:rPr>
          <w:u w:val="single"/>
        </w:rPr>
        <w:t>ШАГ 20</w:t>
      </w:r>
      <w:bookmarkEnd w:id="115"/>
      <w:bookmarkEnd w:id="116"/>
    </w:p>
    <w:p w:rsidR="004A642D" w:rsidRDefault="00B117D5">
      <w:pPr>
        <w:pStyle w:val="11"/>
        <w:framePr w:w="10574" w:h="13488" w:hRule="exact" w:wrap="none" w:vAnchor="page" w:hAnchor="page" w:x="750" w:y="1111"/>
        <w:shd w:val="clear" w:color="auto" w:fill="auto"/>
        <w:ind w:left="780" w:firstLine="700"/>
        <w:jc w:val="both"/>
      </w:pPr>
      <w:r>
        <w:t>Прекращение проведения программы ИПР, реализации мероприятий по устранению неблагоприятной для детей обстановки.</w:t>
      </w:r>
    </w:p>
    <w:p w:rsidR="004A642D" w:rsidRDefault="00B117D5">
      <w:pPr>
        <w:pStyle w:val="22"/>
        <w:framePr w:w="10574" w:h="13488" w:hRule="exact" w:wrap="none" w:vAnchor="page" w:hAnchor="page" w:x="750" w:y="1111"/>
        <w:shd w:val="clear" w:color="auto" w:fill="auto"/>
        <w:jc w:val="both"/>
      </w:pPr>
      <w:r>
        <w:t>Справочно. ИПР в отношении несовершеннолетнего прекращается по решению руководителя учреждения образования при наличии следующих оснований:</w:t>
      </w:r>
    </w:p>
    <w:p w:rsidR="004A642D" w:rsidRDefault="00B117D5">
      <w:pPr>
        <w:pStyle w:val="22"/>
        <w:framePr w:w="10574" w:h="13488" w:hRule="exact" w:wrap="none" w:vAnchor="page" w:hAnchor="page" w:x="750" w:y="1111"/>
        <w:shd w:val="clear" w:color="auto" w:fill="auto"/>
        <w:jc w:val="both"/>
      </w:pPr>
      <w:r>
        <w:rPr>
          <w:rFonts w:ascii="Arial" w:eastAsia="Arial" w:hAnsi="Arial" w:cs="Arial"/>
          <w:i w:val="0"/>
          <w:iCs w:val="0"/>
        </w:rPr>
        <w:t xml:space="preserve">• </w:t>
      </w:r>
      <w:r>
        <w:t>истечение срока проведения ИПР (в зависимости от категории несовершеннолетних);</w:t>
      </w:r>
    </w:p>
    <w:p w:rsidR="004A642D" w:rsidRDefault="00B117D5">
      <w:pPr>
        <w:pStyle w:val="22"/>
        <w:framePr w:w="10574" w:h="13488" w:hRule="exact" w:wrap="none" w:vAnchor="page" w:hAnchor="page" w:x="750" w:y="1111"/>
        <w:shd w:val="clear" w:color="auto" w:fill="auto"/>
        <w:ind w:left="1480" w:firstLine="0"/>
      </w:pPr>
      <w:r>
        <w:rPr>
          <w:rFonts w:ascii="Arial" w:eastAsia="Arial" w:hAnsi="Arial" w:cs="Arial"/>
          <w:i w:val="0"/>
          <w:iCs w:val="0"/>
        </w:rPr>
        <w:t xml:space="preserve">• </w:t>
      </w:r>
      <w:r>
        <w:t>достижение несовершеннолетним возраста восемнадцати лет;</w:t>
      </w:r>
    </w:p>
    <w:p w:rsidR="004A642D" w:rsidRDefault="00B117D5">
      <w:pPr>
        <w:pStyle w:val="22"/>
        <w:framePr w:w="10574" w:h="13488" w:hRule="exact" w:wrap="none" w:vAnchor="page" w:hAnchor="page" w:x="750" w:y="1111"/>
        <w:shd w:val="clear" w:color="auto" w:fill="auto"/>
        <w:tabs>
          <w:tab w:val="left" w:pos="2138"/>
        </w:tabs>
        <w:ind w:left="1480" w:firstLine="0"/>
      </w:pPr>
      <w:r>
        <w:rPr>
          <w:rFonts w:ascii="Arial" w:eastAsia="Arial" w:hAnsi="Arial" w:cs="Arial"/>
          <w:i w:val="0"/>
          <w:iCs w:val="0"/>
        </w:rPr>
        <w:t>•</w:t>
      </w:r>
      <w:r>
        <w:rPr>
          <w:rFonts w:ascii="Arial" w:eastAsia="Arial" w:hAnsi="Arial" w:cs="Arial"/>
          <w:i w:val="0"/>
          <w:iCs w:val="0"/>
        </w:rPr>
        <w:tab/>
      </w:r>
      <w:r>
        <w:t>избрание меры пресечения в виде заключения под стражу;</w:t>
      </w:r>
    </w:p>
    <w:p w:rsidR="004A642D" w:rsidRDefault="00B117D5">
      <w:pPr>
        <w:pStyle w:val="22"/>
        <w:framePr w:w="10574" w:h="13488" w:hRule="exact" w:wrap="none" w:vAnchor="page" w:hAnchor="page" w:x="750" w:y="1111"/>
        <w:shd w:val="clear" w:color="auto" w:fill="auto"/>
        <w:tabs>
          <w:tab w:val="left" w:pos="2138"/>
        </w:tabs>
        <w:ind w:left="1480" w:firstLine="0"/>
      </w:pPr>
      <w:r>
        <w:rPr>
          <w:rFonts w:ascii="Arial" w:eastAsia="Arial" w:hAnsi="Arial" w:cs="Arial"/>
          <w:i w:val="0"/>
          <w:iCs w:val="0"/>
        </w:rPr>
        <w:t>•</w:t>
      </w:r>
      <w:r>
        <w:rPr>
          <w:rFonts w:ascii="Arial" w:eastAsia="Arial" w:hAnsi="Arial" w:cs="Arial"/>
          <w:i w:val="0"/>
          <w:iCs w:val="0"/>
        </w:rPr>
        <w:tab/>
      </w:r>
      <w:r>
        <w:t>осуждение к наказанию в виде ареста или лишения свободы;</w:t>
      </w:r>
    </w:p>
    <w:p w:rsidR="004A642D" w:rsidRDefault="00B117D5">
      <w:pPr>
        <w:pStyle w:val="22"/>
        <w:framePr w:w="10574" w:h="13488" w:hRule="exact" w:wrap="none" w:vAnchor="page" w:hAnchor="page" w:x="750" w:y="1111"/>
        <w:shd w:val="clear" w:color="auto" w:fill="auto"/>
        <w:jc w:val="both"/>
      </w:pPr>
      <w:r>
        <w:rPr>
          <w:rFonts w:ascii="Arial" w:eastAsia="Arial" w:hAnsi="Arial" w:cs="Arial"/>
          <w:i w:val="0"/>
          <w:iCs w:val="0"/>
        </w:rPr>
        <w:t xml:space="preserve">• </w:t>
      </w:r>
      <w:r>
        <w:t>в случае смерти, а также объявления умершим либо признания безвестно отсутствующим в порядке, определенном законодательством.</w:t>
      </w:r>
    </w:p>
    <w:p w:rsidR="004A642D" w:rsidRDefault="00B117D5">
      <w:pPr>
        <w:pStyle w:val="10"/>
        <w:framePr w:w="10574" w:h="13488" w:hRule="exact" w:wrap="none" w:vAnchor="page" w:hAnchor="page" w:x="750" w:y="1111"/>
        <w:shd w:val="clear" w:color="auto" w:fill="auto"/>
      </w:pPr>
      <w:bookmarkStart w:id="117" w:name="bookmark116"/>
      <w:bookmarkStart w:id="118" w:name="bookmark117"/>
      <w:r>
        <w:t>ПОРЯДОК ДЕЙСТВИЙ</w:t>
      </w:r>
      <w:bookmarkEnd w:id="117"/>
      <w:bookmarkEnd w:id="118"/>
    </w:p>
    <w:p w:rsidR="004A642D" w:rsidRDefault="00B117D5">
      <w:pPr>
        <w:pStyle w:val="11"/>
        <w:framePr w:w="10574" w:h="13488" w:hRule="exact" w:wrap="none" w:vAnchor="page" w:hAnchor="page" w:x="750" w:y="1111"/>
        <w:shd w:val="clear" w:color="auto" w:fill="auto"/>
        <w:ind w:left="780" w:firstLine="700"/>
        <w:jc w:val="both"/>
      </w:pPr>
      <w:r>
        <w:rPr>
          <w:rFonts w:ascii="Arial" w:eastAsia="Arial" w:hAnsi="Arial" w:cs="Arial"/>
        </w:rPr>
        <w:t xml:space="preserve">• </w:t>
      </w:r>
      <w:r>
        <w:t>Рассмотрение итогов индивидуальной профилактической работы, реализации мероприятий по устранению неблагоприятной для детей обстановки на совете профилактики.</w:t>
      </w:r>
    </w:p>
    <w:p w:rsidR="004A642D" w:rsidRDefault="00B117D5">
      <w:pPr>
        <w:pStyle w:val="11"/>
        <w:framePr w:w="10574" w:h="13488" w:hRule="exact" w:wrap="none" w:vAnchor="page" w:hAnchor="page" w:x="750" w:y="1111"/>
        <w:shd w:val="clear" w:color="auto" w:fill="auto"/>
        <w:ind w:left="780" w:firstLine="700"/>
        <w:jc w:val="both"/>
      </w:pPr>
      <w:r>
        <w:rPr>
          <w:rFonts w:ascii="Arial" w:eastAsia="Arial" w:hAnsi="Arial" w:cs="Arial"/>
        </w:rPr>
        <w:t xml:space="preserve">• </w:t>
      </w:r>
      <w:r>
        <w:t>Издание приказа директора «О прекращении индивидуальной профилактической работы с обучающимся» (в течение 3 дней)</w:t>
      </w:r>
    </w:p>
    <w:p w:rsidR="004A642D" w:rsidRDefault="00B117D5">
      <w:pPr>
        <w:pStyle w:val="11"/>
        <w:framePr w:w="10574" w:h="13488" w:hRule="exact" w:wrap="none" w:vAnchor="page" w:hAnchor="page" w:x="750" w:y="1111"/>
        <w:shd w:val="clear" w:color="auto" w:fill="auto"/>
        <w:ind w:left="780" w:firstLine="700"/>
        <w:jc w:val="both"/>
      </w:pPr>
      <w:r>
        <w:rPr>
          <w:i/>
          <w:iCs/>
        </w:rPr>
        <w:t>Справочно. Решение о прекращении реализации мероприятий по устранению неблагоприятной для детей обстановки принимается координационным советом.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10574" w:h="370" w:hRule="exact" w:wrap="none" w:vAnchor="page" w:hAnchor="page" w:x="750" w:y="1111"/>
        <w:shd w:val="clear" w:color="auto" w:fill="auto"/>
        <w:ind w:right="240" w:firstLine="0"/>
        <w:jc w:val="right"/>
      </w:pPr>
      <w:r>
        <w:rPr>
          <w:color w:val="181818"/>
        </w:rPr>
        <w:t>Приложение 6</w:t>
      </w:r>
    </w:p>
    <w:p w:rsidR="004A642D" w:rsidRDefault="00B117D5">
      <w:pPr>
        <w:pStyle w:val="10"/>
        <w:framePr w:w="10574" w:h="13565" w:hRule="exact" w:wrap="none" w:vAnchor="page" w:hAnchor="page" w:x="750" w:y="1763"/>
        <w:shd w:val="clear" w:color="auto" w:fill="auto"/>
        <w:spacing w:after="320"/>
        <w:ind w:left="0"/>
        <w:jc w:val="center"/>
      </w:pPr>
      <w:bookmarkStart w:id="119" w:name="bookmark118"/>
      <w:bookmarkStart w:id="120" w:name="bookmark119"/>
      <w:r>
        <w:rPr>
          <w:color w:val="181818"/>
        </w:rPr>
        <w:t>Рекомендации для педагогических работников УПО</w:t>
      </w:r>
      <w:r>
        <w:rPr>
          <w:color w:val="181818"/>
        </w:rPr>
        <w:br/>
        <w:t>по формированию социально-эмоциональных навыков</w:t>
      </w:r>
      <w:bookmarkEnd w:id="119"/>
      <w:bookmarkEnd w:id="120"/>
    </w:p>
    <w:p w:rsidR="004A642D" w:rsidRDefault="00B117D5">
      <w:pPr>
        <w:pStyle w:val="11"/>
        <w:framePr w:w="10574" w:h="13565" w:hRule="exact" w:wrap="none" w:vAnchor="page" w:hAnchor="page" w:x="750" w:y="1763"/>
        <w:shd w:val="clear" w:color="auto" w:fill="auto"/>
        <w:ind w:left="780" w:firstLine="720"/>
        <w:jc w:val="both"/>
      </w:pPr>
      <w:r>
        <w:t>Проблема социализации и социальной адаптации учащейся молодежи очень важна. Выпускник колледжа должен быть готов принять вызовы и быть гибким к ситуации быстро меняющегося мира. Для успешного молодого человека на первый план выступают умение сотрудничать с окружающими, управлять своим эмоциональным состоянием, конструктивно разрешать конфликтные ситуации и другие. Однако развитию эмоций и общения уделяется недостаточно внимания.</w:t>
      </w:r>
    </w:p>
    <w:p w:rsidR="004A642D" w:rsidRDefault="00B117D5">
      <w:pPr>
        <w:pStyle w:val="11"/>
        <w:framePr w:w="10574" w:h="13565" w:hRule="exact" w:wrap="none" w:vAnchor="page" w:hAnchor="page" w:x="750" w:y="1763"/>
        <w:shd w:val="clear" w:color="auto" w:fill="auto"/>
        <w:ind w:left="780" w:firstLine="720"/>
        <w:jc w:val="both"/>
      </w:pPr>
      <w:r>
        <w:t>Важным условием социальной адаптации обучающихся к новым условиям обучения и воспитания, развития и поддержания здоровых межличностных взаимоотношений в группе является формирование у них социально-эмоциональных навыков (далее - СЭН).</w:t>
      </w:r>
    </w:p>
    <w:p w:rsidR="004A642D" w:rsidRDefault="00B117D5">
      <w:pPr>
        <w:pStyle w:val="11"/>
        <w:framePr w:w="10574" w:h="13565" w:hRule="exact" w:wrap="none" w:vAnchor="page" w:hAnchor="page" w:x="750" w:y="1763"/>
        <w:shd w:val="clear" w:color="auto" w:fill="auto"/>
        <w:ind w:left="780" w:firstLine="720"/>
        <w:jc w:val="both"/>
      </w:pPr>
      <w:r>
        <w:t xml:space="preserve">С целью минимизации влияния стресса, тревожности, неуравновешенности, агрессивности педагогу-психологу необходимо организовать проведение тренингов с учащимися по обучению навыкам </w:t>
      </w:r>
      <w:r>
        <w:rPr>
          <w:i/>
          <w:iCs/>
        </w:rPr>
        <w:t>эмоциональной регуляции</w:t>
      </w:r>
      <w:r>
        <w:t>, которые проявляются в умении контролировать и управлять своим эмоциональным состоянием и поведением в различных ситуациях, проявлять адекватную ответную эмоциональную реакцию, гибкость, толерантность.</w:t>
      </w:r>
    </w:p>
    <w:p w:rsidR="004A642D" w:rsidRDefault="00B117D5">
      <w:pPr>
        <w:pStyle w:val="11"/>
        <w:framePr w:w="10574" w:h="13565" w:hRule="exact" w:wrap="none" w:vAnchor="page" w:hAnchor="page" w:x="750" w:y="1763"/>
        <w:shd w:val="clear" w:color="auto" w:fill="auto"/>
        <w:ind w:left="780" w:firstLine="720"/>
        <w:jc w:val="both"/>
      </w:pPr>
      <w:r>
        <w:t xml:space="preserve">С целью формирования культуры общения и поведения, в том числе в медиапространстве, необходимо развивать </w:t>
      </w:r>
      <w:r>
        <w:rPr>
          <w:i/>
          <w:iCs/>
        </w:rPr>
        <w:t>навыки коммуникации</w:t>
      </w:r>
      <w:r>
        <w:t>, включающие умения организации общения, установление и поддержание социальных контактов, соблюдение этических норм поведения, грамотного предоставления в рамках диалога собственной позиции и понимание точки зрения собеседника, навыки активного слушания.</w:t>
      </w:r>
    </w:p>
    <w:p w:rsidR="004A642D" w:rsidRDefault="00B117D5">
      <w:pPr>
        <w:pStyle w:val="11"/>
        <w:framePr w:w="10574" w:h="13565" w:hRule="exact" w:wrap="none" w:vAnchor="page" w:hAnchor="page" w:x="750" w:y="1763"/>
        <w:shd w:val="clear" w:color="auto" w:fill="auto"/>
        <w:ind w:left="780" w:firstLine="720"/>
        <w:jc w:val="both"/>
      </w:pPr>
      <w:r>
        <w:t xml:space="preserve">Для поддержания благоприятного социально-психологического климата, развития эффективного командообразования и лидерства следует развивать </w:t>
      </w:r>
      <w:r>
        <w:rPr>
          <w:i/>
          <w:iCs/>
        </w:rPr>
        <w:t>навыки кооперации (сотрудничества)</w:t>
      </w:r>
      <w:r>
        <w:t>, которые проявляются в умении оперативно взаимодействовать со всем коллективом по решению совместных задач, способности устанавливать и поддерживать позитивные отношения в команде, организовывать деятельность для формирования сплоченной команды, развивать лидерские качества.</w:t>
      </w:r>
    </w:p>
    <w:p w:rsidR="004A642D" w:rsidRDefault="00B117D5">
      <w:pPr>
        <w:pStyle w:val="11"/>
        <w:framePr w:w="10574" w:h="13565" w:hRule="exact" w:wrap="none" w:vAnchor="page" w:hAnchor="page" w:x="750" w:y="1763"/>
        <w:shd w:val="clear" w:color="auto" w:fill="auto"/>
        <w:ind w:left="780" w:firstLine="580"/>
        <w:jc w:val="both"/>
      </w:pPr>
      <w:r>
        <w:t>Социально-эмоциональное развитие предполагает взаимодействие со всеми участниками воспитательного процесса (кураторами учебных групп, мастерами п/о, воспитателями общежития, преподавателями, родителями) по формированию способности понимать, выражать и регулировать социально- эмоциональные аспекты собственной жизни путем успешного выполнения жизненных задач, умения решать возникающие проблемы, налаживать взаимоотношения, адаптироваться к усложняющимся требованиям процесса развития и взросления.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10574" w:h="14146" w:hRule="exact" w:wrap="none" w:vAnchor="page" w:hAnchor="page" w:x="750" w:y="1111"/>
        <w:shd w:val="clear" w:color="auto" w:fill="auto"/>
        <w:ind w:left="780" w:firstLine="720"/>
        <w:jc w:val="both"/>
      </w:pPr>
      <w:r>
        <w:t>Формированию социально-эмоциональных навыков необходимо уделять достаточное внимание, поскольку многие педагогические работники не готовы к развитию у учащихся навыков управления эмоциями, коммуникации и взаимодействия. Потенциал учебных дисциплин не в полной мере используется для формирования СЭН. Например, развитие эмоциональной регуляции и коммуникации, в большей степени, ассоциируется с предметом «Литература», умение поиска и анализа информации - с предметом «Информатика». Однако, содержание каждого предмета может быть направлено на социально-эмоциональное развитие учащейся молодежи.</w:t>
      </w:r>
    </w:p>
    <w:p w:rsidR="004A642D" w:rsidRDefault="00B117D5">
      <w:pPr>
        <w:pStyle w:val="11"/>
        <w:framePr w:w="10574" w:h="14146" w:hRule="exact" w:wrap="none" w:vAnchor="page" w:hAnchor="page" w:x="750" w:y="1111"/>
        <w:shd w:val="clear" w:color="auto" w:fill="auto"/>
        <w:ind w:left="780" w:firstLine="720"/>
        <w:jc w:val="both"/>
      </w:pPr>
      <w:r>
        <w:t>Следует фокусироваться на двух ключевых вопросах: «Какими навыками/компетентностями для успеха завтра должен обладать выпускник колледжа?» и «Как формировать СЭН в условиях колледжа?».</w:t>
      </w:r>
    </w:p>
    <w:p w:rsidR="004A642D" w:rsidRDefault="00B117D5">
      <w:pPr>
        <w:pStyle w:val="11"/>
        <w:framePr w:w="10574" w:h="14146" w:hRule="exact" w:wrap="none" w:vAnchor="page" w:hAnchor="page" w:x="750" w:y="1111"/>
        <w:shd w:val="clear" w:color="auto" w:fill="auto"/>
        <w:spacing w:after="240"/>
        <w:ind w:left="780" w:firstLine="720"/>
        <w:jc w:val="both"/>
      </w:pPr>
      <w:r>
        <w:t xml:space="preserve">Важнейшим фактором в образовательном пространстве при формировании СЭН должны выступать единые </w:t>
      </w:r>
      <w:r>
        <w:rPr>
          <w:b/>
          <w:bCs/>
        </w:rPr>
        <w:t xml:space="preserve">принципы взаимодействия </w:t>
      </w:r>
      <w:r>
        <w:t>всех заинтересованных - преподавателей, родителей, учащихся.</w:t>
      </w:r>
    </w:p>
    <w:p w:rsidR="004A642D" w:rsidRDefault="00B117D5">
      <w:pPr>
        <w:pStyle w:val="10"/>
        <w:framePr w:w="10574" w:h="14146" w:hRule="exact" w:wrap="none" w:vAnchor="page" w:hAnchor="page" w:x="750" w:y="1111"/>
        <w:shd w:val="clear" w:color="auto" w:fill="auto"/>
      </w:pPr>
      <w:bookmarkStart w:id="121" w:name="bookmark120"/>
      <w:bookmarkStart w:id="122" w:name="bookmark121"/>
      <w:r>
        <w:t>Принципы взаимодействия участников образовательного процесса:</w:t>
      </w:r>
      <w:bookmarkEnd w:id="121"/>
      <w:bookmarkEnd w:id="122"/>
    </w:p>
    <w:p w:rsidR="004A642D" w:rsidRDefault="00B117D5">
      <w:pPr>
        <w:pStyle w:val="11"/>
        <w:framePr w:w="10574" w:h="14146" w:hRule="exact" w:wrap="none" w:vAnchor="page" w:hAnchor="page" w:x="750" w:y="1111"/>
        <w:numPr>
          <w:ilvl w:val="0"/>
          <w:numId w:val="10"/>
        </w:numPr>
        <w:shd w:val="clear" w:color="auto" w:fill="auto"/>
        <w:tabs>
          <w:tab w:val="left" w:pos="1848"/>
        </w:tabs>
        <w:ind w:left="780" w:firstLine="720"/>
      </w:pPr>
      <w:r>
        <w:rPr>
          <w:b/>
          <w:bCs/>
          <w:i/>
          <w:iCs/>
        </w:rPr>
        <w:t>Уважение и взаимопонимание.</w:t>
      </w:r>
      <w:r>
        <w:t xml:space="preserve"> Педагог должен проявлять уважение к каждому учащемуся, его мнению, опыту и индивидуальным особенностям. Важно создать атмосферу взаимопонимания и поддержки, где каждый учащийся чувствует себя ценным и уважаемым.</w:t>
      </w:r>
    </w:p>
    <w:p w:rsidR="004A642D" w:rsidRDefault="00B117D5">
      <w:pPr>
        <w:pStyle w:val="11"/>
        <w:framePr w:w="10574" w:h="14146" w:hRule="exact" w:wrap="none" w:vAnchor="page" w:hAnchor="page" w:x="750" w:y="1111"/>
        <w:numPr>
          <w:ilvl w:val="0"/>
          <w:numId w:val="10"/>
        </w:numPr>
        <w:shd w:val="clear" w:color="auto" w:fill="auto"/>
        <w:tabs>
          <w:tab w:val="left" w:pos="1848"/>
        </w:tabs>
        <w:ind w:left="780" w:firstLine="720"/>
      </w:pPr>
      <w:r>
        <w:rPr>
          <w:b/>
          <w:bCs/>
          <w:i/>
          <w:iCs/>
        </w:rPr>
        <w:t>Открытость и Доверие</w:t>
      </w:r>
      <w:r>
        <w:rPr>
          <w:i/>
          <w:iCs/>
          <w:sz w:val="26"/>
          <w:szCs w:val="26"/>
        </w:rPr>
        <w:t>.</w:t>
      </w:r>
      <w:r>
        <w:t xml:space="preserve"> Педагог должен быть открытым для общения и готовым выслушать учащихся. Важно создать доверительные отношения, где учащиеся могут свободно выражать свои мысли, идеи и вопросы, не боясь осуждения или критики.</w:t>
      </w:r>
    </w:p>
    <w:p w:rsidR="004A642D" w:rsidRDefault="00B117D5">
      <w:pPr>
        <w:pStyle w:val="11"/>
        <w:framePr w:w="10574" w:h="14146" w:hRule="exact" w:wrap="none" w:vAnchor="page" w:hAnchor="page" w:x="750" w:y="1111"/>
        <w:numPr>
          <w:ilvl w:val="0"/>
          <w:numId w:val="10"/>
        </w:numPr>
        <w:shd w:val="clear" w:color="auto" w:fill="auto"/>
        <w:tabs>
          <w:tab w:val="left" w:pos="1848"/>
        </w:tabs>
        <w:ind w:left="780" w:firstLine="720"/>
      </w:pPr>
      <w:r>
        <w:rPr>
          <w:b/>
          <w:bCs/>
          <w:i/>
          <w:iCs/>
        </w:rPr>
        <w:t>Развитие самостоятельности и инициативы</w:t>
      </w:r>
      <w:r>
        <w:rPr>
          <w:i/>
          <w:iCs/>
          <w:sz w:val="26"/>
          <w:szCs w:val="26"/>
        </w:rPr>
        <w:t>.</w:t>
      </w:r>
      <w:r>
        <w:t xml:space="preserve"> Педагог должен поощрять учащихся к самостоятельности, развитию инициативы и принятию ответственности за свое обучение. Важно создать условия, где учащиеся могут самостоятельно исследовать и учиться, принимать решения и осуществлять свои проекты.</w:t>
      </w:r>
    </w:p>
    <w:p w:rsidR="004A642D" w:rsidRDefault="00B117D5">
      <w:pPr>
        <w:pStyle w:val="11"/>
        <w:framePr w:w="10574" w:h="14146" w:hRule="exact" w:wrap="none" w:vAnchor="page" w:hAnchor="page" w:x="750" w:y="1111"/>
        <w:numPr>
          <w:ilvl w:val="0"/>
          <w:numId w:val="10"/>
        </w:numPr>
        <w:shd w:val="clear" w:color="auto" w:fill="auto"/>
        <w:tabs>
          <w:tab w:val="left" w:pos="1848"/>
        </w:tabs>
        <w:ind w:left="780" w:firstLine="720"/>
      </w:pPr>
      <w:r>
        <w:rPr>
          <w:b/>
          <w:bCs/>
          <w:i/>
          <w:iCs/>
        </w:rPr>
        <w:t>Сотрудничество и командная работа</w:t>
      </w:r>
      <w:r>
        <w:rPr>
          <w:i/>
          <w:iCs/>
        </w:rPr>
        <w:t>.</w:t>
      </w:r>
      <w:r>
        <w:t xml:space="preserve"> Педагог должен поощрять сотрудничество и командную работу учащихся. Важно создать условия, где учащиеся могут обмениваться знаниями и опытом, работать вместе над проектами и задачами, развивать навыки коммуникации и сотрудничества.</w:t>
      </w:r>
    </w:p>
    <w:p w:rsidR="004A642D" w:rsidRDefault="00B117D5">
      <w:pPr>
        <w:pStyle w:val="11"/>
        <w:framePr w:w="10574" w:h="14146" w:hRule="exact" w:wrap="none" w:vAnchor="page" w:hAnchor="page" w:x="750" w:y="1111"/>
        <w:numPr>
          <w:ilvl w:val="0"/>
          <w:numId w:val="10"/>
        </w:numPr>
        <w:shd w:val="clear" w:color="auto" w:fill="auto"/>
        <w:tabs>
          <w:tab w:val="left" w:pos="1848"/>
        </w:tabs>
        <w:ind w:left="780" w:firstLine="720"/>
      </w:pPr>
      <w:r>
        <w:rPr>
          <w:b/>
          <w:bCs/>
          <w:i/>
          <w:iCs/>
        </w:rPr>
        <w:t>Позитивная атмосфера и эмоциональная безопасность.</w:t>
      </w:r>
      <w:r>
        <w:t xml:space="preserve"> Педагог должен создать позитивную атмосферу в группе, где учащиеся чувствуют себя комфортно и безопасно. Важно проявлять эмоциональную поддержку, поощрять учащихся и помогать им преодолевать трудности.</w:t>
      </w:r>
    </w:p>
    <w:p w:rsidR="004A642D" w:rsidRDefault="00B117D5">
      <w:pPr>
        <w:pStyle w:val="11"/>
        <w:framePr w:w="10574" w:h="14146" w:hRule="exact" w:wrap="none" w:vAnchor="page" w:hAnchor="page" w:x="750" w:y="1111"/>
        <w:numPr>
          <w:ilvl w:val="0"/>
          <w:numId w:val="10"/>
        </w:numPr>
        <w:shd w:val="clear" w:color="auto" w:fill="auto"/>
        <w:tabs>
          <w:tab w:val="left" w:pos="1848"/>
        </w:tabs>
        <w:ind w:left="780" w:firstLine="720"/>
      </w:pPr>
      <w:r>
        <w:rPr>
          <w:b/>
          <w:bCs/>
          <w:i/>
          <w:iCs/>
        </w:rPr>
        <w:t>Объективность и индивидуальность.</w:t>
      </w:r>
      <w:r>
        <w:t xml:space="preserve"> Педагог должен относиться справедливо ко всем учащимся, давать объективную оценку способностей, возможностей учащихся, а также результата его деятельности с учетом индивидуальных особенностей и потребностей каждого учащегося. Важно создать условия, где каждый учащийся может развиваться в соответствии со своими интересами, способностями и темпом обучения.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10574" w:h="14218" w:hRule="exact" w:wrap="none" w:vAnchor="page" w:hAnchor="page" w:x="750" w:y="1111"/>
        <w:numPr>
          <w:ilvl w:val="0"/>
          <w:numId w:val="10"/>
        </w:numPr>
        <w:shd w:val="clear" w:color="auto" w:fill="auto"/>
        <w:tabs>
          <w:tab w:val="left" w:pos="1798"/>
        </w:tabs>
        <w:ind w:left="780" w:firstLine="720"/>
        <w:jc w:val="both"/>
      </w:pPr>
      <w:r>
        <w:rPr>
          <w:b/>
          <w:bCs/>
          <w:i/>
          <w:iCs/>
        </w:rPr>
        <w:t>Конструктивность.</w:t>
      </w:r>
      <w:r>
        <w:t xml:space="preserve"> Педагог должен эффективно решать конфликты, проявлять гибкость, умение сотрудничать, выражать точку зрения в понятной и приемлемой форме. Важно своевременно выявлять проблемные ситуации и принимать совместное решение о выходе из конфликта.</w:t>
      </w:r>
    </w:p>
    <w:p w:rsidR="004A642D" w:rsidRDefault="00B117D5">
      <w:pPr>
        <w:pStyle w:val="11"/>
        <w:framePr w:w="10574" w:h="14218" w:hRule="exact" w:wrap="none" w:vAnchor="page" w:hAnchor="page" w:x="750" w:y="1111"/>
        <w:shd w:val="clear" w:color="auto" w:fill="auto"/>
        <w:ind w:left="780" w:firstLine="720"/>
        <w:jc w:val="both"/>
      </w:pPr>
      <w:r>
        <w:t xml:space="preserve">Все эти принципы взаимосвязаны и взаимодополняют друг друга. Их соблюдение поможет создать </w:t>
      </w:r>
      <w:r>
        <w:rPr>
          <w:b/>
          <w:bCs/>
        </w:rPr>
        <w:t>социально-эмоциональную среду</w:t>
      </w:r>
      <w:r>
        <w:t>, где учащиеся смогут успешно обучаться и развивать социально-эмоциональные навыки. Создание такой среды будет эффективным при следующих условиях</w:t>
      </w:r>
      <w:r>
        <w:rPr>
          <w:color w:val="FF0000"/>
        </w:rPr>
        <w:t>:</w:t>
      </w:r>
    </w:p>
    <w:p w:rsidR="004A642D" w:rsidRDefault="00B117D5">
      <w:pPr>
        <w:pStyle w:val="11"/>
        <w:framePr w:w="10574" w:h="14218" w:hRule="exact" w:wrap="none" w:vAnchor="page" w:hAnchor="page" w:x="750" w:y="1111"/>
        <w:numPr>
          <w:ilvl w:val="0"/>
          <w:numId w:val="11"/>
        </w:numPr>
        <w:shd w:val="clear" w:color="auto" w:fill="auto"/>
        <w:tabs>
          <w:tab w:val="left" w:pos="1743"/>
        </w:tabs>
        <w:ind w:left="1480" w:firstLine="0"/>
      </w:pPr>
      <w:r>
        <w:t>педагоги понимают принципы формирования СЭН;</w:t>
      </w:r>
    </w:p>
    <w:p w:rsidR="004A642D" w:rsidRDefault="00B117D5">
      <w:pPr>
        <w:pStyle w:val="11"/>
        <w:framePr w:w="10574" w:h="14218" w:hRule="exact" w:wrap="none" w:vAnchor="page" w:hAnchor="page" w:x="750" w:y="1111"/>
        <w:numPr>
          <w:ilvl w:val="0"/>
          <w:numId w:val="11"/>
        </w:numPr>
        <w:shd w:val="clear" w:color="auto" w:fill="auto"/>
        <w:tabs>
          <w:tab w:val="left" w:pos="2202"/>
        </w:tabs>
        <w:ind w:left="940" w:firstLine="560"/>
        <w:jc w:val="both"/>
      </w:pPr>
      <w:r>
        <w:t>педагоги умеют создавать учебные ситуации и тренируют навыки СЭН;</w:t>
      </w:r>
    </w:p>
    <w:p w:rsidR="004A642D" w:rsidRDefault="00B117D5">
      <w:pPr>
        <w:pStyle w:val="11"/>
        <w:framePr w:w="10574" w:h="14218" w:hRule="exact" w:wrap="none" w:vAnchor="page" w:hAnchor="page" w:x="750" w:y="1111"/>
        <w:numPr>
          <w:ilvl w:val="0"/>
          <w:numId w:val="11"/>
        </w:numPr>
        <w:shd w:val="clear" w:color="auto" w:fill="auto"/>
        <w:tabs>
          <w:tab w:val="left" w:pos="1743"/>
        </w:tabs>
        <w:ind w:left="1480" w:firstLine="0"/>
      </w:pPr>
      <w:r>
        <w:t>педагоги занимаются саморазвитием СЭН;</w:t>
      </w:r>
    </w:p>
    <w:p w:rsidR="004A642D" w:rsidRDefault="00B117D5">
      <w:pPr>
        <w:pStyle w:val="11"/>
        <w:framePr w:w="10574" w:h="14218" w:hRule="exact" w:wrap="none" w:vAnchor="page" w:hAnchor="page" w:x="750" w:y="1111"/>
        <w:numPr>
          <w:ilvl w:val="0"/>
          <w:numId w:val="11"/>
        </w:numPr>
        <w:shd w:val="clear" w:color="auto" w:fill="auto"/>
        <w:tabs>
          <w:tab w:val="left" w:pos="2202"/>
        </w:tabs>
        <w:ind w:left="780" w:firstLine="720"/>
        <w:jc w:val="both"/>
      </w:pPr>
      <w:r>
        <w:t>педагоги способствуют достижению метапредметных результатов, которые развивают личностную зрелость и гибкость, субъективное благополучие учащихся.</w:t>
      </w:r>
    </w:p>
    <w:p w:rsidR="004A642D" w:rsidRDefault="00B117D5">
      <w:pPr>
        <w:pStyle w:val="11"/>
        <w:framePr w:w="10574" w:h="14218" w:hRule="exact" w:wrap="none" w:vAnchor="page" w:hAnchor="page" w:x="750" w:y="1111"/>
        <w:shd w:val="clear" w:color="auto" w:fill="auto"/>
        <w:ind w:left="780" w:firstLine="720"/>
        <w:jc w:val="both"/>
      </w:pPr>
      <w:r>
        <w:t>Важным условием успешности формирования СЭН является принятие ее ценностей руководителем колледжа, заместителями руководителя, их личная заинтересованность в изменениях, вовлеченность в процесс формирования навыков.</w:t>
      </w:r>
    </w:p>
    <w:p w:rsidR="004A642D" w:rsidRDefault="00B117D5">
      <w:pPr>
        <w:pStyle w:val="11"/>
        <w:framePr w:w="10574" w:h="14218" w:hRule="exact" w:wrap="none" w:vAnchor="page" w:hAnchor="page" w:x="750" w:y="1111"/>
        <w:shd w:val="clear" w:color="auto" w:fill="auto"/>
        <w:ind w:left="780" w:firstLine="720"/>
        <w:jc w:val="both"/>
      </w:pPr>
      <w:r>
        <w:t>Администрация и педагогический коллектив инициирует создание комфортной среды, в которой можно свободно высказаться и не бояться осуждения, в которой уважительно относятся к твоему мнению, не нарушая личных границ. Взаимодействие должно происходить без директивности и авторитарности с готовностью конструктивно принять позицию другого. Каждый в такой среде становится источником успешной коммуникации, эмоциональной поддержки, результативной кооперации. Включение различных форм взаимодействия между всеми участниками образовательных отношений будут направлены на сотрудничество, сотворчество и диалог.</w:t>
      </w:r>
    </w:p>
    <w:p w:rsidR="004A642D" w:rsidRDefault="00B117D5">
      <w:pPr>
        <w:pStyle w:val="11"/>
        <w:framePr w:w="10574" w:h="14218" w:hRule="exact" w:wrap="none" w:vAnchor="page" w:hAnchor="page" w:x="750" w:y="1111"/>
        <w:shd w:val="clear" w:color="auto" w:fill="auto"/>
        <w:spacing w:after="320"/>
        <w:ind w:left="780" w:firstLine="580"/>
      </w:pPr>
      <w:r>
        <w:t>Социально-эмоциональная среда играет важную роль в обучении и развитии учащихся. Она способствует созданию благоприятных условий для обучения, повышает мотивацию и эффективность образовательного процесса, развивает СЭН и личностный потенциал юношей и девушек.</w:t>
      </w:r>
    </w:p>
    <w:p w:rsidR="004A642D" w:rsidRDefault="00B117D5">
      <w:pPr>
        <w:pStyle w:val="10"/>
        <w:framePr w:w="10574" w:h="14218" w:hRule="exact" w:wrap="none" w:vAnchor="page" w:hAnchor="page" w:x="750" w:y="1111"/>
        <w:shd w:val="clear" w:color="auto" w:fill="auto"/>
        <w:ind w:left="0"/>
        <w:jc w:val="center"/>
      </w:pPr>
      <w:bookmarkStart w:id="123" w:name="bookmark122"/>
      <w:bookmarkStart w:id="124" w:name="bookmark123"/>
      <w:r>
        <w:t>Направления деятельности по созданию</w:t>
      </w:r>
      <w:r>
        <w:br/>
        <w:t>социально-эмоциональной среды:</w:t>
      </w:r>
      <w:bookmarkEnd w:id="123"/>
      <w:bookmarkEnd w:id="124"/>
    </w:p>
    <w:p w:rsidR="004A642D" w:rsidRDefault="00B117D5">
      <w:pPr>
        <w:pStyle w:val="11"/>
        <w:framePr w:w="10574" w:h="14218" w:hRule="exact" w:wrap="none" w:vAnchor="page" w:hAnchor="page" w:x="750" w:y="1111"/>
        <w:numPr>
          <w:ilvl w:val="0"/>
          <w:numId w:val="12"/>
        </w:numPr>
        <w:shd w:val="clear" w:color="auto" w:fill="auto"/>
        <w:tabs>
          <w:tab w:val="left" w:pos="1743"/>
        </w:tabs>
        <w:ind w:left="780" w:firstLine="720"/>
      </w:pPr>
      <w:r>
        <w:t>организация и проведение воспитательных мероприятий, конкурсов, вечеров, формирующих социально-эмоциональные навыки;</w:t>
      </w:r>
    </w:p>
    <w:p w:rsidR="004A642D" w:rsidRDefault="00B117D5">
      <w:pPr>
        <w:pStyle w:val="11"/>
        <w:framePr w:w="10574" w:h="14218" w:hRule="exact" w:wrap="none" w:vAnchor="page" w:hAnchor="page" w:x="750" w:y="1111"/>
        <w:numPr>
          <w:ilvl w:val="0"/>
          <w:numId w:val="12"/>
        </w:numPr>
        <w:shd w:val="clear" w:color="auto" w:fill="auto"/>
        <w:tabs>
          <w:tab w:val="left" w:pos="1743"/>
        </w:tabs>
        <w:ind w:left="780" w:firstLine="720"/>
      </w:pPr>
      <w:r>
        <w:t>мониторинг участия учащихся в мероприятиях, акциях социальной и коммуникативной направленности;</w:t>
      </w:r>
    </w:p>
    <w:p w:rsidR="004A642D" w:rsidRDefault="00B117D5">
      <w:pPr>
        <w:pStyle w:val="11"/>
        <w:framePr w:w="10574" w:h="14218" w:hRule="exact" w:wrap="none" w:vAnchor="page" w:hAnchor="page" w:x="750" w:y="1111"/>
        <w:numPr>
          <w:ilvl w:val="0"/>
          <w:numId w:val="12"/>
        </w:numPr>
        <w:shd w:val="clear" w:color="auto" w:fill="auto"/>
        <w:tabs>
          <w:tab w:val="left" w:pos="1743"/>
        </w:tabs>
        <w:ind w:left="780" w:firstLine="720"/>
      </w:pPr>
      <w:r>
        <w:t>организация работы объединений по интересам художественно - речевого и социально-коммуникативного профиля;</w:t>
      </w:r>
    </w:p>
    <w:p w:rsidR="004A642D" w:rsidRDefault="00B117D5">
      <w:pPr>
        <w:pStyle w:val="11"/>
        <w:framePr w:w="10574" w:h="14218" w:hRule="exact" w:wrap="none" w:vAnchor="page" w:hAnchor="page" w:x="750" w:y="1111"/>
        <w:numPr>
          <w:ilvl w:val="0"/>
          <w:numId w:val="12"/>
        </w:numPr>
        <w:shd w:val="clear" w:color="auto" w:fill="auto"/>
        <w:tabs>
          <w:tab w:val="left" w:pos="1743"/>
        </w:tabs>
        <w:ind w:left="780" w:firstLine="720"/>
      </w:pPr>
      <w:r>
        <w:t>сотрудничество с государственными, общественными организациями, способствующими эффективному межличностному взаимодействию обучающихся и родителей, профилактики конфликтного поведения,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10574" w:h="14218" w:hRule="exact" w:wrap="none" w:vAnchor="page" w:hAnchor="page" w:x="750" w:y="1111"/>
        <w:numPr>
          <w:ilvl w:val="0"/>
          <w:numId w:val="12"/>
        </w:numPr>
        <w:shd w:val="clear" w:color="auto" w:fill="auto"/>
        <w:tabs>
          <w:tab w:val="left" w:pos="1813"/>
        </w:tabs>
        <w:ind w:left="780" w:firstLine="720"/>
        <w:jc w:val="both"/>
      </w:pPr>
      <w:r>
        <w:t>проведение родительских собраний по формированию СЭН (эмоциональной регуляции, культуры общения, профилактике конфликтного поведения, эффективного взаимодействия и др.);</w:t>
      </w:r>
    </w:p>
    <w:p w:rsidR="004A642D" w:rsidRDefault="00B117D5">
      <w:pPr>
        <w:pStyle w:val="11"/>
        <w:framePr w:w="10574" w:h="14218" w:hRule="exact" w:wrap="none" w:vAnchor="page" w:hAnchor="page" w:x="750" w:y="1111"/>
        <w:numPr>
          <w:ilvl w:val="0"/>
          <w:numId w:val="12"/>
        </w:numPr>
        <w:shd w:val="clear" w:color="auto" w:fill="auto"/>
        <w:tabs>
          <w:tab w:val="left" w:pos="1813"/>
        </w:tabs>
        <w:ind w:left="780" w:firstLine="720"/>
        <w:jc w:val="both"/>
      </w:pPr>
      <w:r>
        <w:t>обновление содержания и форм воспитательной работы с учетом лучших практик по формированию социально-эмоциональной компетенции у учащихся;</w:t>
      </w:r>
    </w:p>
    <w:p w:rsidR="004A642D" w:rsidRDefault="00B117D5">
      <w:pPr>
        <w:pStyle w:val="11"/>
        <w:framePr w:w="10574" w:h="14218" w:hRule="exact" w:wrap="none" w:vAnchor="page" w:hAnchor="page" w:x="750" w:y="1111"/>
        <w:numPr>
          <w:ilvl w:val="0"/>
          <w:numId w:val="12"/>
        </w:numPr>
        <w:shd w:val="clear" w:color="auto" w:fill="auto"/>
        <w:tabs>
          <w:tab w:val="left" w:pos="1813"/>
        </w:tabs>
        <w:ind w:left="780" w:firstLine="720"/>
        <w:jc w:val="both"/>
      </w:pPr>
      <w:r>
        <w:t>проведение семинаров, конференций, заседаний методического объединения кураторов учебных групп, мастеров производственного обучения, преподавателей по совершенствованию коммуникативной культуры, эффективного поведения в конфликтных ситуациях, умений преодолевать трудности и коммуникативные барьеры и др.;</w:t>
      </w:r>
    </w:p>
    <w:p w:rsidR="004A642D" w:rsidRDefault="00B117D5">
      <w:pPr>
        <w:pStyle w:val="11"/>
        <w:framePr w:w="10574" w:h="14218" w:hRule="exact" w:wrap="none" w:vAnchor="page" w:hAnchor="page" w:x="750" w:y="1111"/>
        <w:numPr>
          <w:ilvl w:val="0"/>
          <w:numId w:val="12"/>
        </w:numPr>
        <w:shd w:val="clear" w:color="auto" w:fill="auto"/>
        <w:tabs>
          <w:tab w:val="left" w:pos="1813"/>
        </w:tabs>
        <w:ind w:left="780" w:firstLine="720"/>
        <w:jc w:val="both"/>
      </w:pPr>
      <w:r>
        <w:t>организация и проведение практикумов для педагогических работников по формированию навыков и культуры общения, профилактике употребления ненормативной лексики;</w:t>
      </w:r>
    </w:p>
    <w:p w:rsidR="004A642D" w:rsidRDefault="00B117D5">
      <w:pPr>
        <w:pStyle w:val="11"/>
        <w:framePr w:w="10574" w:h="14218" w:hRule="exact" w:wrap="none" w:vAnchor="page" w:hAnchor="page" w:x="750" w:y="1111"/>
        <w:numPr>
          <w:ilvl w:val="0"/>
          <w:numId w:val="12"/>
        </w:numPr>
        <w:shd w:val="clear" w:color="auto" w:fill="auto"/>
        <w:tabs>
          <w:tab w:val="left" w:pos="1813"/>
        </w:tabs>
        <w:ind w:left="780" w:firstLine="720"/>
        <w:jc w:val="both"/>
      </w:pPr>
      <w:r>
        <w:t>проведение педагогических советов с рассмотрением вопросов применения форм и методов социально-эмоционального развития учащихся на учебных занятиях и специальных дисциплинах, при проведении воспитательной работы;</w:t>
      </w:r>
    </w:p>
    <w:p w:rsidR="004A642D" w:rsidRDefault="00B117D5">
      <w:pPr>
        <w:pStyle w:val="11"/>
        <w:framePr w:w="10574" w:h="14218" w:hRule="exact" w:wrap="none" w:vAnchor="page" w:hAnchor="page" w:x="750" w:y="1111"/>
        <w:numPr>
          <w:ilvl w:val="0"/>
          <w:numId w:val="12"/>
        </w:numPr>
        <w:shd w:val="clear" w:color="auto" w:fill="auto"/>
        <w:tabs>
          <w:tab w:val="left" w:pos="1813"/>
        </w:tabs>
        <w:ind w:left="780" w:firstLine="720"/>
        <w:jc w:val="both"/>
      </w:pPr>
      <w:r>
        <w:t>изучение опыта других учреждений образования по формированию СЭН у учащихся;</w:t>
      </w:r>
    </w:p>
    <w:p w:rsidR="004A642D" w:rsidRDefault="00B117D5">
      <w:pPr>
        <w:pStyle w:val="11"/>
        <w:framePr w:w="10574" w:h="14218" w:hRule="exact" w:wrap="none" w:vAnchor="page" w:hAnchor="page" w:x="750" w:y="1111"/>
        <w:numPr>
          <w:ilvl w:val="0"/>
          <w:numId w:val="12"/>
        </w:numPr>
        <w:shd w:val="clear" w:color="auto" w:fill="auto"/>
        <w:tabs>
          <w:tab w:val="left" w:pos="1813"/>
        </w:tabs>
        <w:ind w:left="780" w:firstLine="720"/>
        <w:jc w:val="both"/>
      </w:pPr>
      <w:r>
        <w:t>организация проведения педагогической мастерской по обсуждению вопросов формирования СЭН и внесение изменений в практику преподавания для улучшения качества обучения с учетом повышения уровня личностных и учебных достижений учащихся.</w:t>
      </w:r>
    </w:p>
    <w:p w:rsidR="004A642D" w:rsidRDefault="00B117D5">
      <w:pPr>
        <w:pStyle w:val="11"/>
        <w:framePr w:w="10574" w:h="14218" w:hRule="exact" w:wrap="none" w:vAnchor="page" w:hAnchor="page" w:x="750" w:y="1111"/>
        <w:shd w:val="clear" w:color="auto" w:fill="auto"/>
        <w:ind w:left="780" w:firstLine="720"/>
        <w:jc w:val="both"/>
      </w:pPr>
      <w:r>
        <w:t>Создание социально-эмоциональной среды будет способствовать формированию жизненно важных навыков для успешной профессиональной самореализации и успешной социализации будущего выпускника как в условиях трудового коллектива, так и для реализации в семье.</w:t>
      </w:r>
    </w:p>
    <w:p w:rsidR="004A642D" w:rsidRDefault="00B117D5">
      <w:pPr>
        <w:pStyle w:val="11"/>
        <w:framePr w:w="10574" w:h="14218" w:hRule="exact" w:wrap="none" w:vAnchor="page" w:hAnchor="page" w:x="750" w:y="1111"/>
        <w:shd w:val="clear" w:color="auto" w:fill="auto"/>
        <w:spacing w:after="320"/>
        <w:ind w:left="780" w:firstLine="720"/>
        <w:jc w:val="both"/>
      </w:pPr>
      <w:r>
        <w:t>Ключевой момент создания социально-эмоциональной среды - принятие внутренней позиции о значимости формирования СЭН каждым субъектом взаимодействия, которая отражается, в первую очередь, в стиле взаимодействия: уважительное отношение к участникам образовательного процесса (учащимся, законным представителям, педагогам) и их мнению, использование приемов активного слушания и др. Роль администрации особенно важна, так как именно администрация взаимодействует с родителями, учащимися, преподавателями. В связи с этим важно развивать навыки эффективного взаимодействия.</w:t>
      </w:r>
    </w:p>
    <w:p w:rsidR="004A642D" w:rsidRDefault="00B117D5">
      <w:pPr>
        <w:pStyle w:val="10"/>
        <w:framePr w:w="10574" w:h="14218" w:hRule="exact" w:wrap="none" w:vAnchor="page" w:hAnchor="page" w:x="750" w:y="1111"/>
        <w:shd w:val="clear" w:color="auto" w:fill="auto"/>
        <w:ind w:left="0"/>
        <w:jc w:val="center"/>
      </w:pPr>
      <w:bookmarkStart w:id="125" w:name="bookmark124"/>
      <w:bookmarkStart w:id="126" w:name="bookmark125"/>
      <w:r>
        <w:t>ПРАВИЛА ЭФФЕКТИВНОЙ КОММУНИКАЦИИ</w:t>
      </w:r>
      <w:bookmarkEnd w:id="125"/>
      <w:bookmarkEnd w:id="126"/>
    </w:p>
    <w:p w:rsidR="004A642D" w:rsidRDefault="00B117D5">
      <w:pPr>
        <w:pStyle w:val="11"/>
        <w:framePr w:w="10574" w:h="14218" w:hRule="exact" w:wrap="none" w:vAnchor="page" w:hAnchor="page" w:x="750" w:y="1111"/>
        <w:numPr>
          <w:ilvl w:val="0"/>
          <w:numId w:val="13"/>
        </w:numPr>
        <w:shd w:val="clear" w:color="auto" w:fill="auto"/>
        <w:tabs>
          <w:tab w:val="left" w:pos="2220"/>
        </w:tabs>
        <w:ind w:left="780" w:firstLine="720"/>
        <w:jc w:val="both"/>
      </w:pPr>
      <w:r>
        <w:rPr>
          <w:b/>
          <w:bCs/>
          <w:i/>
          <w:iCs/>
        </w:rPr>
        <w:t>Установите открытую и Доверительную атмосферу.</w:t>
      </w:r>
      <w:r>
        <w:t xml:space="preserve"> Создайте благоприятную атмосферу, в которой все участники взаимодействия будут чувствовать себя комфортно и могут свободно выражать свои мысли и чувства. Поддерживайте открытый диалог и демонстрируйте понимание и уважение к мнениям и идеям каждого.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10574" w:h="14294" w:hRule="exact" w:wrap="none" w:vAnchor="page" w:hAnchor="page" w:x="750" w:y="1115"/>
        <w:numPr>
          <w:ilvl w:val="0"/>
          <w:numId w:val="13"/>
        </w:numPr>
        <w:shd w:val="clear" w:color="auto" w:fill="auto"/>
        <w:tabs>
          <w:tab w:val="left" w:pos="2167"/>
        </w:tabs>
        <w:ind w:left="780" w:firstLine="700"/>
        <w:jc w:val="both"/>
      </w:pPr>
      <w:r>
        <w:rPr>
          <w:b/>
          <w:bCs/>
          <w:i/>
          <w:iCs/>
        </w:rPr>
        <w:t>Учитывайте факторы эффективного общения.</w:t>
      </w:r>
      <w:r>
        <w:t xml:space="preserve"> Чтобы научиться эффективно общаться с людьми, нужно учитывать следующие факторы общения:</w:t>
      </w:r>
    </w:p>
    <w:p w:rsidR="004A642D" w:rsidRDefault="00B117D5">
      <w:pPr>
        <w:pStyle w:val="11"/>
        <w:framePr w:w="10574" w:h="14294" w:hRule="exact" w:wrap="none" w:vAnchor="page" w:hAnchor="page" w:x="750" w:y="1115"/>
        <w:shd w:val="clear" w:color="auto" w:fill="auto"/>
        <w:tabs>
          <w:tab w:val="left" w:pos="2167"/>
        </w:tabs>
        <w:ind w:left="1480" w:firstLine="0"/>
      </w:pPr>
      <w:r>
        <w:t>•</w:t>
      </w:r>
      <w:r>
        <w:tab/>
        <w:t>То, что именно ты говоришь.</w:t>
      </w:r>
    </w:p>
    <w:p w:rsidR="004A642D" w:rsidRDefault="00B117D5">
      <w:pPr>
        <w:pStyle w:val="11"/>
        <w:framePr w:w="10574" w:h="14294" w:hRule="exact" w:wrap="none" w:vAnchor="page" w:hAnchor="page" w:x="750" w:y="1115"/>
        <w:shd w:val="clear" w:color="auto" w:fill="auto"/>
        <w:tabs>
          <w:tab w:val="left" w:pos="2167"/>
        </w:tabs>
        <w:ind w:left="1480" w:firstLine="0"/>
      </w:pPr>
      <w:r>
        <w:t>•</w:t>
      </w:r>
      <w:r>
        <w:tab/>
        <w:t>То, как ты говоришь.</w:t>
      </w:r>
    </w:p>
    <w:p w:rsidR="004A642D" w:rsidRDefault="00B117D5">
      <w:pPr>
        <w:pStyle w:val="11"/>
        <w:framePr w:w="10574" w:h="14294" w:hRule="exact" w:wrap="none" w:vAnchor="page" w:hAnchor="page" w:x="750" w:y="1115"/>
        <w:shd w:val="clear" w:color="auto" w:fill="auto"/>
        <w:ind w:left="1480" w:firstLine="0"/>
      </w:pPr>
      <w:r>
        <w:t>• То, как ты умеешь слушать собеседника.</w:t>
      </w:r>
    </w:p>
    <w:p w:rsidR="004A642D" w:rsidRDefault="00B117D5">
      <w:pPr>
        <w:pStyle w:val="11"/>
        <w:framePr w:w="10574" w:h="14294" w:hRule="exact" w:wrap="none" w:vAnchor="page" w:hAnchor="page" w:x="750" w:y="1115"/>
        <w:shd w:val="clear" w:color="auto" w:fill="auto"/>
        <w:tabs>
          <w:tab w:val="left" w:pos="2167"/>
        </w:tabs>
        <w:ind w:left="1480" w:firstLine="0"/>
      </w:pPr>
      <w:r>
        <w:t>•</w:t>
      </w:r>
      <w:r>
        <w:tab/>
        <w:t>То, какие эмоции ты испытываешь.</w:t>
      </w:r>
    </w:p>
    <w:p w:rsidR="004A642D" w:rsidRDefault="00B117D5">
      <w:pPr>
        <w:pStyle w:val="11"/>
        <w:framePr w:w="10574" w:h="14294" w:hRule="exact" w:wrap="none" w:vAnchor="page" w:hAnchor="page" w:x="750" w:y="1115"/>
        <w:shd w:val="clear" w:color="auto" w:fill="auto"/>
        <w:ind w:left="1480" w:firstLine="0"/>
      </w:pPr>
      <w:r>
        <w:t>• То, какие эмоции испытывает собеседник.</w:t>
      </w:r>
    </w:p>
    <w:p w:rsidR="004A642D" w:rsidRDefault="00B117D5">
      <w:pPr>
        <w:pStyle w:val="11"/>
        <w:framePr w:w="10574" w:h="14294" w:hRule="exact" w:wrap="none" w:vAnchor="page" w:hAnchor="page" w:x="750" w:y="1115"/>
        <w:shd w:val="clear" w:color="auto" w:fill="auto"/>
        <w:ind w:left="780" w:firstLine="700"/>
        <w:jc w:val="both"/>
      </w:pPr>
      <w:r>
        <w:rPr>
          <w:i/>
          <w:iCs/>
        </w:rPr>
        <w:t xml:space="preserve">3. </w:t>
      </w:r>
      <w:r>
        <w:rPr>
          <w:b/>
          <w:bCs/>
          <w:i/>
          <w:iCs/>
        </w:rPr>
        <w:t>Помните о двухстороннем контакте</w:t>
      </w:r>
      <w:r>
        <w:rPr>
          <w:i/>
          <w:iCs/>
        </w:rPr>
        <w:t>.</w:t>
      </w:r>
      <w:r>
        <w:t xml:space="preserve"> Каждый участник общения готов не только выслушать своего собеседника, но и сам хочет выговориться. Не следует перебивать, всегда давайте человеку договорить. Пусть диалог строится на принципах взаимоуважения, свободы мнения, равноправия.</w:t>
      </w:r>
    </w:p>
    <w:p w:rsidR="004A642D" w:rsidRDefault="00B117D5">
      <w:pPr>
        <w:pStyle w:val="11"/>
        <w:framePr w:w="10574" w:h="14294" w:hRule="exact" w:wrap="none" w:vAnchor="page" w:hAnchor="page" w:x="750" w:y="1115"/>
        <w:shd w:val="clear" w:color="auto" w:fill="auto"/>
        <w:ind w:left="780" w:firstLine="700"/>
        <w:jc w:val="both"/>
      </w:pPr>
      <w:r>
        <w:rPr>
          <w:i/>
          <w:iCs/>
        </w:rPr>
        <w:t xml:space="preserve">4. </w:t>
      </w:r>
      <w:r>
        <w:rPr>
          <w:b/>
          <w:bCs/>
          <w:i/>
          <w:iCs/>
        </w:rPr>
        <w:t>Выслушайте собеседника в начале беседы</w:t>
      </w:r>
      <w:r>
        <w:rPr>
          <w:i/>
          <w:iCs/>
        </w:rPr>
        <w:t>.</w:t>
      </w:r>
      <w:r>
        <w:t xml:space="preserve"> Это вызовет доверие собеседника к Вам, он сможет раскрыться, а коммуникация станет гораздо более эффективной. Обсуждение проблемы лучше оставить к середине беседы, не используя прямые вопросы, например: «Исходя из того, что вы изложили, можно сказать о...».</w:t>
      </w:r>
    </w:p>
    <w:p w:rsidR="004A642D" w:rsidRDefault="00B117D5">
      <w:pPr>
        <w:pStyle w:val="11"/>
        <w:framePr w:w="10574" w:h="14294" w:hRule="exact" w:wrap="none" w:vAnchor="page" w:hAnchor="page" w:x="750" w:y="1115"/>
        <w:shd w:val="clear" w:color="auto" w:fill="auto"/>
        <w:ind w:left="780" w:firstLine="700"/>
        <w:jc w:val="both"/>
      </w:pPr>
      <w:r>
        <w:rPr>
          <w:b/>
          <w:bCs/>
        </w:rPr>
        <w:t xml:space="preserve">5. </w:t>
      </w:r>
      <w:r>
        <w:rPr>
          <w:b/>
          <w:bCs/>
          <w:i/>
          <w:iCs/>
        </w:rPr>
        <w:t>Уважайте собеседника</w:t>
      </w:r>
      <w:r>
        <w:rPr>
          <w:b/>
          <w:bCs/>
        </w:rPr>
        <w:t xml:space="preserve">. </w:t>
      </w:r>
      <w:r>
        <w:t>Вы получаете уважение, когда демонстрируете его по отношению к другим. Используйте невербальные инструменты коммуникации. Мимика и жестикуляция придадут Вашим словам необходимую окраску, чтобы собеседник правильно Вас понял. Проявлять уважение можно простыми способами: кивнуть головой; улыбнуться; просто поприветствовать. Избегайте резких замечаний, которые вызывают негативные эмоциональные реакции.</w:t>
      </w:r>
    </w:p>
    <w:p w:rsidR="004A642D" w:rsidRDefault="00B117D5">
      <w:pPr>
        <w:pStyle w:val="11"/>
        <w:framePr w:w="10574" w:h="14294" w:hRule="exact" w:wrap="none" w:vAnchor="page" w:hAnchor="page" w:x="750" w:y="1115"/>
        <w:shd w:val="clear" w:color="auto" w:fill="auto"/>
        <w:ind w:left="780" w:firstLine="700"/>
        <w:jc w:val="both"/>
      </w:pPr>
      <w:r>
        <w:rPr>
          <w:b/>
          <w:bCs/>
        </w:rPr>
        <w:t xml:space="preserve">6. </w:t>
      </w:r>
      <w:r>
        <w:rPr>
          <w:b/>
          <w:bCs/>
          <w:i/>
          <w:iCs/>
        </w:rPr>
        <w:t>Говорите по существу</w:t>
      </w:r>
      <w:r>
        <w:t>. Будьте конкретны. Не отвлекайтесь на ремарки, вставки из прошлого. Постарайтесь минимизировать употребление слов: «Кстати, ....», «Однако...». Это отвлекает от основной сути беседы.</w:t>
      </w:r>
    </w:p>
    <w:p w:rsidR="004A642D" w:rsidRDefault="00B117D5">
      <w:pPr>
        <w:pStyle w:val="11"/>
        <w:framePr w:w="10574" w:h="14294" w:hRule="exact" w:wrap="none" w:vAnchor="page" w:hAnchor="page" w:x="750" w:y="1115"/>
        <w:numPr>
          <w:ilvl w:val="0"/>
          <w:numId w:val="14"/>
        </w:numPr>
        <w:shd w:val="clear" w:color="auto" w:fill="auto"/>
        <w:tabs>
          <w:tab w:val="left" w:pos="2167"/>
        </w:tabs>
        <w:ind w:left="780" w:firstLine="700"/>
        <w:jc w:val="both"/>
      </w:pPr>
      <w:r>
        <w:rPr>
          <w:b/>
          <w:bCs/>
          <w:i/>
          <w:iCs/>
        </w:rPr>
        <w:t>Не используйте оценочных суждений</w:t>
      </w:r>
      <w:r>
        <w:t>. Осуждение никого ничему не научит. Мы учимся, анализируя процесс принятия неверного решения, чтобы в следующий раз действовать по-другому. Необходимо абстрагироваться и быть объективным.</w:t>
      </w:r>
    </w:p>
    <w:p w:rsidR="004A642D" w:rsidRDefault="00B117D5">
      <w:pPr>
        <w:pStyle w:val="11"/>
        <w:framePr w:w="10574" w:h="14294" w:hRule="exact" w:wrap="none" w:vAnchor="page" w:hAnchor="page" w:x="750" w:y="1115"/>
        <w:numPr>
          <w:ilvl w:val="0"/>
          <w:numId w:val="14"/>
        </w:numPr>
        <w:shd w:val="clear" w:color="auto" w:fill="auto"/>
        <w:tabs>
          <w:tab w:val="left" w:pos="2167"/>
        </w:tabs>
        <w:spacing w:after="320"/>
        <w:ind w:left="780" w:firstLine="700"/>
        <w:jc w:val="both"/>
      </w:pPr>
      <w:r>
        <w:rPr>
          <w:b/>
          <w:bCs/>
          <w:i/>
          <w:iCs/>
        </w:rPr>
        <w:t>Проявляйте эмпатию</w:t>
      </w:r>
      <w:r>
        <w:rPr>
          <w:i/>
          <w:iCs/>
        </w:rPr>
        <w:t>.</w:t>
      </w:r>
      <w:r>
        <w:t xml:space="preserve"> Проявляйте эмоциональность, интересуйтесь мнением собеседника. Проявляйте заинтересованность. Продемонстрируйте сочувствие. Реагируйте на высказывания собеседника, чтобы он был уверен в Вашем внимательном отношении. Эмпатия - нечто большее, чем просто внимательно слушать. Это умение еще и понимать, не только смысл слов, но и мотивы, эмоции, мысли другого человека.</w:t>
      </w:r>
    </w:p>
    <w:p w:rsidR="004A642D" w:rsidRDefault="00B117D5">
      <w:pPr>
        <w:pStyle w:val="10"/>
        <w:framePr w:w="10574" w:h="14294" w:hRule="exact" w:wrap="none" w:vAnchor="page" w:hAnchor="page" w:x="750" w:y="1115"/>
        <w:shd w:val="clear" w:color="auto" w:fill="auto"/>
        <w:ind w:left="1640"/>
      </w:pPr>
      <w:bookmarkStart w:id="127" w:name="bookmark126"/>
      <w:bookmarkStart w:id="128" w:name="bookmark127"/>
      <w:r>
        <w:t>ПРИЕМЫ ЭФФЕКТИВНОГО ОБЩЕНИЯ:</w:t>
      </w:r>
      <w:bookmarkEnd w:id="127"/>
      <w:bookmarkEnd w:id="128"/>
    </w:p>
    <w:p w:rsidR="004A642D" w:rsidRDefault="00B117D5">
      <w:pPr>
        <w:pStyle w:val="11"/>
        <w:framePr w:w="10574" w:h="14294" w:hRule="exact" w:wrap="none" w:vAnchor="page" w:hAnchor="page" w:x="750" w:y="1115"/>
        <w:numPr>
          <w:ilvl w:val="0"/>
          <w:numId w:val="11"/>
        </w:numPr>
        <w:shd w:val="clear" w:color="auto" w:fill="auto"/>
        <w:tabs>
          <w:tab w:val="left" w:pos="1495"/>
        </w:tabs>
        <w:spacing w:line="259" w:lineRule="auto"/>
        <w:ind w:left="1140" w:firstLine="0"/>
      </w:pPr>
      <w:r>
        <w:t>«Я вас слушаю».</w:t>
      </w:r>
    </w:p>
    <w:p w:rsidR="004A642D" w:rsidRDefault="00B117D5">
      <w:pPr>
        <w:pStyle w:val="11"/>
        <w:framePr w:w="10574" w:h="14294" w:hRule="exact" w:wrap="none" w:vAnchor="page" w:hAnchor="page" w:x="750" w:y="1115"/>
        <w:numPr>
          <w:ilvl w:val="0"/>
          <w:numId w:val="11"/>
        </w:numPr>
        <w:shd w:val="clear" w:color="auto" w:fill="auto"/>
        <w:tabs>
          <w:tab w:val="left" w:pos="1495"/>
        </w:tabs>
        <w:spacing w:line="259" w:lineRule="auto"/>
        <w:ind w:left="1140" w:firstLine="0"/>
      </w:pPr>
      <w:r>
        <w:t>«Да, я Вас понимаю».</w:t>
      </w:r>
    </w:p>
    <w:p w:rsidR="004A642D" w:rsidRDefault="00B117D5">
      <w:pPr>
        <w:pStyle w:val="11"/>
        <w:framePr w:w="10574" w:h="14294" w:hRule="exact" w:wrap="none" w:vAnchor="page" w:hAnchor="page" w:x="750" w:y="1115"/>
        <w:numPr>
          <w:ilvl w:val="0"/>
          <w:numId w:val="11"/>
        </w:numPr>
        <w:shd w:val="clear" w:color="auto" w:fill="auto"/>
        <w:tabs>
          <w:tab w:val="left" w:pos="1495"/>
        </w:tabs>
        <w:spacing w:line="259" w:lineRule="auto"/>
        <w:ind w:left="1140" w:firstLine="0"/>
      </w:pPr>
      <w:r>
        <w:t>«Проблема важна».</w:t>
      </w:r>
    </w:p>
    <w:p w:rsidR="004A642D" w:rsidRDefault="00B117D5">
      <w:pPr>
        <w:pStyle w:val="11"/>
        <w:framePr w:w="10574" w:h="14294" w:hRule="exact" w:wrap="none" w:vAnchor="page" w:hAnchor="page" w:x="750" w:y="1115"/>
        <w:numPr>
          <w:ilvl w:val="0"/>
          <w:numId w:val="11"/>
        </w:numPr>
        <w:shd w:val="clear" w:color="auto" w:fill="auto"/>
        <w:tabs>
          <w:tab w:val="left" w:pos="1495"/>
        </w:tabs>
        <w:spacing w:line="259" w:lineRule="auto"/>
        <w:ind w:left="1140" w:firstLine="0"/>
      </w:pPr>
      <w:r>
        <w:t>«Давайте вместе обсудим и подумаем».</w:t>
      </w:r>
    </w:p>
    <w:p w:rsidR="004A642D" w:rsidRDefault="004A642D">
      <w:pPr>
        <w:spacing w:line="1" w:lineRule="exact"/>
        <w:sectPr w:rsidR="004A6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642D" w:rsidRDefault="004A642D">
      <w:pPr>
        <w:spacing w:line="1" w:lineRule="exact"/>
      </w:pPr>
    </w:p>
    <w:p w:rsidR="004A642D" w:rsidRDefault="00B117D5">
      <w:pPr>
        <w:pStyle w:val="11"/>
        <w:framePr w:w="10574" w:h="7315" w:hRule="exact" w:wrap="none" w:vAnchor="page" w:hAnchor="page" w:x="750" w:y="1130"/>
        <w:numPr>
          <w:ilvl w:val="0"/>
          <w:numId w:val="11"/>
        </w:numPr>
        <w:shd w:val="clear" w:color="auto" w:fill="auto"/>
        <w:tabs>
          <w:tab w:val="left" w:pos="1515"/>
        </w:tabs>
        <w:ind w:left="1140" w:firstLine="0"/>
      </w:pPr>
      <w:r>
        <w:t>«Вместе мы решим Вашу проблему».</w:t>
      </w:r>
    </w:p>
    <w:p w:rsidR="004A642D" w:rsidRDefault="00B117D5">
      <w:pPr>
        <w:pStyle w:val="11"/>
        <w:framePr w:w="10574" w:h="7315" w:hRule="exact" w:wrap="none" w:vAnchor="page" w:hAnchor="page" w:x="750" w:y="1130"/>
        <w:numPr>
          <w:ilvl w:val="0"/>
          <w:numId w:val="11"/>
        </w:numPr>
        <w:shd w:val="clear" w:color="auto" w:fill="auto"/>
        <w:tabs>
          <w:tab w:val="left" w:pos="1515"/>
        </w:tabs>
        <w:ind w:left="1140" w:firstLine="0"/>
      </w:pPr>
      <w:r>
        <w:t>«Если я Вас правильно понял, то...».</w:t>
      </w:r>
    </w:p>
    <w:p w:rsidR="004A642D" w:rsidRDefault="00B117D5">
      <w:pPr>
        <w:pStyle w:val="11"/>
        <w:framePr w:w="10574" w:h="7315" w:hRule="exact" w:wrap="none" w:vAnchor="page" w:hAnchor="page" w:x="750" w:y="1130"/>
        <w:numPr>
          <w:ilvl w:val="0"/>
          <w:numId w:val="11"/>
        </w:numPr>
        <w:shd w:val="clear" w:color="auto" w:fill="auto"/>
        <w:tabs>
          <w:tab w:val="left" w:pos="1515"/>
        </w:tabs>
        <w:ind w:left="1140" w:firstLine="0"/>
      </w:pPr>
      <w:r>
        <w:t>«Что означает...?».</w:t>
      </w:r>
    </w:p>
    <w:p w:rsidR="004A642D" w:rsidRDefault="00B117D5">
      <w:pPr>
        <w:pStyle w:val="11"/>
        <w:framePr w:w="10574" w:h="7315" w:hRule="exact" w:wrap="none" w:vAnchor="page" w:hAnchor="page" w:x="750" w:y="1130"/>
        <w:numPr>
          <w:ilvl w:val="0"/>
          <w:numId w:val="11"/>
        </w:numPr>
        <w:shd w:val="clear" w:color="auto" w:fill="auto"/>
        <w:tabs>
          <w:tab w:val="left" w:pos="1515"/>
        </w:tabs>
        <w:ind w:left="1140" w:firstLine="0"/>
      </w:pPr>
      <w:r>
        <w:t>«Я правильно понимаю, что вы предлагаете...»,.</w:t>
      </w:r>
    </w:p>
    <w:p w:rsidR="004A642D" w:rsidRDefault="00B117D5">
      <w:pPr>
        <w:pStyle w:val="11"/>
        <w:framePr w:w="10574" w:h="7315" w:hRule="exact" w:wrap="none" w:vAnchor="page" w:hAnchor="page" w:x="750" w:y="1130"/>
        <w:numPr>
          <w:ilvl w:val="0"/>
          <w:numId w:val="11"/>
        </w:numPr>
        <w:shd w:val="clear" w:color="auto" w:fill="auto"/>
        <w:tabs>
          <w:tab w:val="left" w:pos="1515"/>
        </w:tabs>
        <w:ind w:left="1140" w:firstLine="0"/>
      </w:pPr>
      <w:r>
        <w:t>«Чем я могу Вам помочь?</w:t>
      </w:r>
    </w:p>
    <w:p w:rsidR="004A642D" w:rsidRDefault="00B117D5">
      <w:pPr>
        <w:pStyle w:val="11"/>
        <w:framePr w:w="10574" w:h="7315" w:hRule="exact" w:wrap="none" w:vAnchor="page" w:hAnchor="page" w:x="750" w:y="1130"/>
        <w:numPr>
          <w:ilvl w:val="0"/>
          <w:numId w:val="11"/>
        </w:numPr>
        <w:shd w:val="clear" w:color="auto" w:fill="auto"/>
        <w:tabs>
          <w:tab w:val="left" w:pos="1515"/>
        </w:tabs>
        <w:ind w:left="1140" w:firstLine="0"/>
      </w:pPr>
      <w:r>
        <w:t>«Вы полагаете, что...».</w:t>
      </w:r>
    </w:p>
    <w:p w:rsidR="004A642D" w:rsidRDefault="00B117D5">
      <w:pPr>
        <w:pStyle w:val="11"/>
        <w:framePr w:w="10574" w:h="7315" w:hRule="exact" w:wrap="none" w:vAnchor="page" w:hAnchor="page" w:x="750" w:y="1130"/>
        <w:numPr>
          <w:ilvl w:val="0"/>
          <w:numId w:val="11"/>
        </w:numPr>
        <w:shd w:val="clear" w:color="auto" w:fill="auto"/>
        <w:tabs>
          <w:tab w:val="left" w:pos="1515"/>
        </w:tabs>
        <w:ind w:left="1140" w:firstLine="0"/>
      </w:pPr>
      <w:r>
        <w:t>«Важно это слышать».</w:t>
      </w:r>
    </w:p>
    <w:p w:rsidR="004A642D" w:rsidRDefault="00B117D5">
      <w:pPr>
        <w:pStyle w:val="11"/>
        <w:framePr w:w="10574" w:h="7315" w:hRule="exact" w:wrap="none" w:vAnchor="page" w:hAnchor="page" w:x="750" w:y="1130"/>
        <w:numPr>
          <w:ilvl w:val="0"/>
          <w:numId w:val="11"/>
        </w:numPr>
        <w:shd w:val="clear" w:color="auto" w:fill="auto"/>
        <w:tabs>
          <w:tab w:val="left" w:pos="1515"/>
        </w:tabs>
        <w:ind w:left="1140" w:firstLine="0"/>
      </w:pPr>
      <w:r>
        <w:t>«Поясните, пожалуйста, что Вы имели ввиду.».</w:t>
      </w:r>
    </w:p>
    <w:p w:rsidR="004A642D" w:rsidRDefault="00B117D5">
      <w:pPr>
        <w:pStyle w:val="11"/>
        <w:framePr w:w="10574" w:h="7315" w:hRule="exact" w:wrap="none" w:vAnchor="page" w:hAnchor="page" w:x="750" w:y="1130"/>
        <w:numPr>
          <w:ilvl w:val="0"/>
          <w:numId w:val="11"/>
        </w:numPr>
        <w:shd w:val="clear" w:color="auto" w:fill="auto"/>
        <w:tabs>
          <w:tab w:val="left" w:pos="1515"/>
        </w:tabs>
        <w:ind w:left="1140" w:firstLine="0"/>
      </w:pPr>
      <w:r>
        <w:t>«Как я понял вас...».</w:t>
      </w:r>
    </w:p>
    <w:p w:rsidR="004A642D" w:rsidRDefault="00B117D5">
      <w:pPr>
        <w:pStyle w:val="11"/>
        <w:framePr w:w="10574" w:h="7315" w:hRule="exact" w:wrap="none" w:vAnchor="page" w:hAnchor="page" w:x="750" w:y="1130"/>
        <w:numPr>
          <w:ilvl w:val="0"/>
          <w:numId w:val="11"/>
        </w:numPr>
        <w:shd w:val="clear" w:color="auto" w:fill="auto"/>
        <w:tabs>
          <w:tab w:val="left" w:pos="1515"/>
        </w:tabs>
        <w:ind w:left="1140" w:firstLine="0"/>
      </w:pPr>
      <w:r>
        <w:t>«Давайте подведем итог .».</w:t>
      </w:r>
    </w:p>
    <w:p w:rsidR="004A642D" w:rsidRDefault="00B117D5">
      <w:pPr>
        <w:pStyle w:val="11"/>
        <w:framePr w:w="10574" w:h="7315" w:hRule="exact" w:wrap="none" w:vAnchor="page" w:hAnchor="page" w:x="750" w:y="1130"/>
        <w:shd w:val="clear" w:color="auto" w:fill="auto"/>
        <w:ind w:left="780" w:firstLine="560"/>
        <w:jc w:val="both"/>
      </w:pPr>
      <w:r>
        <w:t>Подготовка выпускника в учреждениях образования, реализующих образовательные программы ПТО, ССО, должна дать ему возможность быть не просто хорошим специалистом в избранной области деятельности, но и активным, ответственным членом общества, способным действовать в различных, в том числе и реальных проблемных ситуациях. Это предполагает умение самостоятельно приобретать новые знания, обладать выраженной способностью к самоорганизации, навыками принятия решений в нестандартных ситуациях. Выпускник колледжа должен стать специалистом, обладающим сформированными социально-эмоциональными навыками, умеющим взаимодействовать с другими людьми и средой. Именно социально</w:t>
      </w:r>
      <w:r>
        <w:softHyphen/>
        <w:t>эмоциональные навыки становятся важнейшими предикторами психологического благополучия и социальной успешности личности XXI века.</w:t>
      </w:r>
    </w:p>
    <w:p w:rsidR="004A642D" w:rsidRDefault="004A642D">
      <w:pPr>
        <w:spacing w:line="1" w:lineRule="exact"/>
      </w:pPr>
    </w:p>
    <w:sectPr w:rsidR="004A642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3D2" w:rsidRDefault="008513D2">
      <w:r>
        <w:separator/>
      </w:r>
    </w:p>
  </w:endnote>
  <w:endnote w:type="continuationSeparator" w:id="0">
    <w:p w:rsidR="008513D2" w:rsidRDefault="0085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3D2" w:rsidRDefault="008513D2">
      <w:r>
        <w:separator/>
      </w:r>
    </w:p>
  </w:footnote>
  <w:footnote w:type="continuationSeparator" w:id="0">
    <w:p w:rsidR="008513D2" w:rsidRDefault="0085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B23"/>
    <w:multiLevelType w:val="multilevel"/>
    <w:tmpl w:val="C100C11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A1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B7A9E"/>
    <w:multiLevelType w:val="multilevel"/>
    <w:tmpl w:val="B4F6F2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A632B"/>
    <w:multiLevelType w:val="multilevel"/>
    <w:tmpl w:val="4F62D4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700F0C"/>
    <w:multiLevelType w:val="multilevel"/>
    <w:tmpl w:val="E2D8372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430E1"/>
    <w:multiLevelType w:val="multilevel"/>
    <w:tmpl w:val="CDA273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E71F4D"/>
    <w:multiLevelType w:val="multilevel"/>
    <w:tmpl w:val="24EA939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C7056D"/>
    <w:multiLevelType w:val="multilevel"/>
    <w:tmpl w:val="8EAC0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CB64C0"/>
    <w:multiLevelType w:val="multilevel"/>
    <w:tmpl w:val="C9904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381CE7"/>
    <w:multiLevelType w:val="multilevel"/>
    <w:tmpl w:val="22465E1C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4B05B3"/>
    <w:multiLevelType w:val="multilevel"/>
    <w:tmpl w:val="CD8C0F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C25F8E"/>
    <w:multiLevelType w:val="multilevel"/>
    <w:tmpl w:val="305CB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A60DF0"/>
    <w:multiLevelType w:val="multilevel"/>
    <w:tmpl w:val="BA0CE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F924B3"/>
    <w:multiLevelType w:val="multilevel"/>
    <w:tmpl w:val="22E8A9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A730B7"/>
    <w:multiLevelType w:val="multilevel"/>
    <w:tmpl w:val="4DCE6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2D"/>
    <w:rsid w:val="004A642D"/>
    <w:rsid w:val="008513D2"/>
    <w:rsid w:val="00B117D5"/>
    <w:rsid w:val="00F374B4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040A6-07AE-4DB7-8828-B50492F9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8">
    <w:name w:val="Сноска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ind w:left="14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right"/>
    </w:pPr>
    <w:rPr>
      <w:rFonts w:ascii="Arial" w:eastAsia="Arial" w:hAnsi="Arial" w:cs="Arial"/>
      <w:lang w:val="en-US" w:eastAsia="en-US" w:bidi="en-US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left="780" w:firstLine="700"/>
    </w:pPr>
    <w:rPr>
      <w:rFonts w:ascii="Times New Roman" w:eastAsia="Times New Roman" w:hAnsi="Times New Roman" w:cs="Times New Roman"/>
      <w:i/>
      <w:iCs/>
    </w:rPr>
  </w:style>
  <w:style w:type="paragraph" w:customStyle="1" w:styleId="a9">
    <w:name w:val="Сноска"/>
    <w:basedOn w:val="a"/>
    <w:link w:val="a8"/>
    <w:pPr>
      <w:shd w:val="clear" w:color="auto" w:fill="FFFFFF"/>
      <w:ind w:left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po.by/mdex.php?id=5259" TargetMode="External"/><Relationship Id="rId13" Type="http://schemas.openxmlformats.org/officeDocument/2006/relationships/hyperlink" Target="https://ripo.by/index.php?id=6310" TargetMode="External"/><Relationship Id="rId18" Type="http://schemas.openxmlformats.org/officeDocument/2006/relationships/hyperlink" Target="https://roduniversitet.bspu.by/" TargetMode="External"/><Relationship Id="rId26" Type="http://schemas.openxmlformats.org/officeDocument/2006/relationships/hyperlink" Target="https://ripo.by/index.php?id=201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rofitest.ripo.by/" TargetMode="External"/><Relationship Id="rId34" Type="http://schemas.openxmlformats.org/officeDocument/2006/relationships/hyperlink" Target="https://ripo.by/index.php?id=2013" TargetMode="External"/><Relationship Id="rId7" Type="http://schemas.openxmlformats.org/officeDocument/2006/relationships/hyperlink" Target="https://ripo.by/index.php?id=2013" TargetMode="External"/><Relationship Id="rId12" Type="http://schemas.openxmlformats.org/officeDocument/2006/relationships/hyperlink" Target="https://kultura.gov.by/organizatsii/muzei/" TargetMode="External"/><Relationship Id="rId17" Type="http://schemas.openxmlformats.org/officeDocument/2006/relationships/hyperlink" Target="https://ripo.by/index.php?id=2013" TargetMode="External"/><Relationship Id="rId25" Type="http://schemas.openxmlformats.org/officeDocument/2006/relationships/hyperlink" Target="https://ripo.by/index.php?id=2013" TargetMode="External"/><Relationship Id="rId33" Type="http://schemas.openxmlformats.org/officeDocument/2006/relationships/hyperlink" Target="https://ripo.by/index.php?id=2013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ipo.by/index.php?id=2013" TargetMode="External"/><Relationship Id="rId20" Type="http://schemas.openxmlformats.org/officeDocument/2006/relationships/hyperlink" Target="https://abiturient.by/" TargetMode="External"/><Relationship Id="rId29" Type="http://schemas.openxmlformats.org/officeDocument/2006/relationships/hyperlink" Target="https://ripo.by/index.php?id=20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s://www.sporteducation.by/%d0%a0%d2%91%d0%a0%d1%95%d0%a0%d1%94%d0%a1%d1%93%d0%a0%d1%98%d0%a0%c2%b5%d0%a0%d0%85%d0%a1%e2%80%9a%d0%a1%e2%80%b9/%d0%a0%d1%91%d0%a0%d0%85%d0%a1%d0%83%d0%a1%e2%80%9a%d0%a1%d0%82%d0%a1%d1%93%d0%a0%d1%94%d0%a1%e2%80%9a%d0%a0%d1%91%d0%a0%d0%86%d0%a0%d0%85%d0%a0%d1%95-%d0%a0%d1%98%d0%a0%c2%b5%d0%a1%e2%80%9a%d0%a0%d1%95%d0%a0%d2%91%d0%a0%d1%91%d0%a1%e2%80%a1%d0%a0%c2%b5%d0%a1%d0%83%d0%a0%d1%94%d0%a0%d1%91%d0%a0%c2%b5-%d0%a0%d1%97%d0%a0%d1%91%d0%a1%d0%83%d0%a1%d0%8a%d0%a0%d1%98%d0%a0%c2%b0.html" TargetMode="External"/><Relationship Id="rId32" Type="http://schemas.openxmlformats.org/officeDocument/2006/relationships/hyperlink" Target="https://t.me/kompas2024" TargetMode="External"/><Relationship Id="rId37" Type="http://schemas.openxmlformats.org/officeDocument/2006/relationships/hyperlink" Target="https://www.pac.by/press-center/edinyy-den-informirovaniy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ipo.by/index.php?id=2013" TargetMode="External"/><Relationship Id="rId23" Type="http://schemas.openxmlformats.org/officeDocument/2006/relationships/hyperlink" Target="https://www.sporteducation.by/%d0%a0%d2%91%d0%a0%d1%95%d0%a0%d1%94%d0%a1%d1%93%d0%a0%d1%98%d0%a0%c2%b5%d0%a0%d0%85%d0%a1%e2%80%9a%d0%a1%e2%80%b9/%d0%a0%d1%91%d0%a0%d0%85%d0%a1%d0%83%d0%a1%e2%80%9a%d0%a1%d0%82%d0%a1%d1%93%d0%a0%d1%94%d0%a1%e2%80%9a%d0%a0%d1%91%d0%a0%d0%86%d0%a0%d0%85%d0%a0%d1%95-%d0%a0%d1%98%d0%a0%c2%b5%d0%a1%e2%80%9a%d0%a0%d1%95%d0%a0%d2%91%d0%a0%d1%91%d0%a1%e2%80%a1%d0%a0%c2%b5%d0%a1%d0%83%d0%a0%d1%94%d0%a0%d1%91%d0%a0%c2%b5-%d0%a0%d1%97%d0%a0%d1%91%d0%a1%d0%83%d0%a1%d0%8a%d0%a0%d1%98%d0%a0%c2%b0.html" TargetMode="External"/><Relationship Id="rId28" Type="http://schemas.openxmlformats.org/officeDocument/2006/relationships/hyperlink" Target="https://ripo.by/index.php?id=2013" TargetMode="External"/><Relationship Id="rId36" Type="http://schemas.openxmlformats.org/officeDocument/2006/relationships/hyperlink" Target="https://www.pac.by/press-center/edinyy-den-informirovaniya/" TargetMode="External"/><Relationship Id="rId10" Type="http://schemas.openxmlformats.org/officeDocument/2006/relationships/hyperlink" Target="https://ripo.by/index.php?id=2013" TargetMode="External"/><Relationship Id="rId19" Type="http://schemas.openxmlformats.org/officeDocument/2006/relationships/hyperlink" Target="https://ripo.by/index.php?id=2013" TargetMode="External"/><Relationship Id="rId31" Type="http://schemas.openxmlformats.org/officeDocument/2006/relationships/hyperlink" Target="https://profbiblioteka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biblioteka.by/" TargetMode="External"/><Relationship Id="rId14" Type="http://schemas.openxmlformats.org/officeDocument/2006/relationships/hyperlink" Target="https://brsm.by/ru" TargetMode="External"/><Relationship Id="rId22" Type="http://schemas.openxmlformats.org/officeDocument/2006/relationships/hyperlink" Target="https://ripo.by/index.php?id=2013" TargetMode="External"/><Relationship Id="rId27" Type="http://schemas.openxmlformats.org/officeDocument/2006/relationships/hyperlink" Target="https://ripo.by/index.php?id=2013" TargetMode="External"/><Relationship Id="rId30" Type="http://schemas.openxmlformats.org/officeDocument/2006/relationships/hyperlink" Target="https://ripo.by/index.php?id=2013" TargetMode="External"/><Relationship Id="rId35" Type="http://schemas.openxmlformats.org/officeDocument/2006/relationships/hyperlink" Target="https://ripo.by/index.php?id=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13618</Words>
  <Characters>77625</Characters>
  <Application>Microsoft Office Word</Application>
  <DocSecurity>0</DocSecurity>
  <Lines>646</Lines>
  <Paragraphs>182</Paragraphs>
  <ScaleCrop>false</ScaleCrop>
  <Company>SPecialiST RePack</Company>
  <LinksUpToDate>false</LinksUpToDate>
  <CharactersWithSpaces>91061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Ученик-8</cp:lastModifiedBy>
  <cp:revision>3</cp:revision>
  <dcterms:created xsi:type="dcterms:W3CDTF">2024-08-28T11:14:00Z</dcterms:created>
  <dcterms:modified xsi:type="dcterms:W3CDTF">2024-08-28T11:15:00Z</dcterms:modified>
</cp:coreProperties>
</file>